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73DDE" w14:textId="77777777" w:rsidR="000E3EFC" w:rsidRDefault="000E3EFC" w:rsidP="000E3EFC">
      <w:pPr>
        <w:pStyle w:val="NormalWeb"/>
        <w:spacing w:before="0" w:beforeAutospacing="0" w:after="0" w:afterAutospacing="0"/>
        <w:jc w:val="center"/>
      </w:pPr>
      <w:bookmarkStart w:id="0" w:name="_GoBack"/>
      <w:bookmarkEnd w:id="0"/>
      <w:r>
        <w:rPr>
          <w:rFonts w:ascii="Arial" w:hAnsi="Arial" w:cs="Arial"/>
          <w:color w:val="000000"/>
          <w:sz w:val="22"/>
          <w:szCs w:val="22"/>
        </w:rPr>
        <w:t>SBS Board of Directors meeting</w:t>
      </w:r>
    </w:p>
    <w:p w14:paraId="02CD2733" w14:textId="15F84E99" w:rsidR="000E3EFC" w:rsidRDefault="000E3EFC" w:rsidP="000E3EFC">
      <w:pPr>
        <w:pStyle w:val="NormalWeb"/>
        <w:spacing w:before="0" w:beforeAutospacing="0" w:after="0" w:afterAutospacing="0"/>
        <w:jc w:val="center"/>
      </w:pPr>
      <w:r>
        <w:rPr>
          <w:rFonts w:ascii="Arial" w:hAnsi="Arial" w:cs="Arial"/>
          <w:color w:val="000000"/>
          <w:sz w:val="22"/>
          <w:szCs w:val="22"/>
        </w:rPr>
        <w:t xml:space="preserve">Tuesday </w:t>
      </w:r>
      <w:r w:rsidR="00C63AD1">
        <w:rPr>
          <w:rFonts w:ascii="Arial" w:hAnsi="Arial" w:cs="Arial"/>
          <w:color w:val="000000"/>
          <w:sz w:val="22"/>
          <w:szCs w:val="22"/>
        </w:rPr>
        <w:t>Ma</w:t>
      </w:r>
      <w:r w:rsidR="008824FB">
        <w:rPr>
          <w:rFonts w:ascii="Arial" w:hAnsi="Arial" w:cs="Arial"/>
          <w:color w:val="000000"/>
          <w:sz w:val="22"/>
          <w:szCs w:val="22"/>
        </w:rPr>
        <w:t>y 26</w:t>
      </w:r>
      <w:r>
        <w:rPr>
          <w:rFonts w:ascii="Arial" w:hAnsi="Arial" w:cs="Arial"/>
          <w:color w:val="000000"/>
          <w:sz w:val="22"/>
          <w:szCs w:val="22"/>
        </w:rPr>
        <w:t>, 2020</w:t>
      </w:r>
    </w:p>
    <w:p w14:paraId="13656FD3" w14:textId="4F409E9D" w:rsidR="000E3EFC" w:rsidRDefault="00E83A4A" w:rsidP="000E3EFC">
      <w:pPr>
        <w:pStyle w:val="NormalWeb"/>
        <w:spacing w:before="0" w:beforeAutospacing="0" w:after="0" w:afterAutospacing="0"/>
        <w:jc w:val="center"/>
        <w:rPr>
          <w:rFonts w:ascii="Arial" w:hAnsi="Arial" w:cs="Arial"/>
          <w:color w:val="000000"/>
          <w:sz w:val="22"/>
          <w:szCs w:val="22"/>
        </w:rPr>
      </w:pPr>
      <w:r>
        <w:rPr>
          <w:rFonts w:ascii="Arial" w:hAnsi="Arial" w:cs="Arial"/>
          <w:color w:val="000000"/>
          <w:sz w:val="22"/>
          <w:szCs w:val="22"/>
        </w:rPr>
        <w:t xml:space="preserve">Approved </w:t>
      </w:r>
      <w:r w:rsidR="000E3EFC">
        <w:rPr>
          <w:rFonts w:ascii="Arial" w:hAnsi="Arial" w:cs="Arial"/>
          <w:color w:val="000000"/>
          <w:sz w:val="22"/>
          <w:szCs w:val="22"/>
        </w:rPr>
        <w:t>Minutes</w:t>
      </w:r>
    </w:p>
    <w:p w14:paraId="357FB025" w14:textId="77777777" w:rsidR="000E3EFC" w:rsidRDefault="000E3EFC" w:rsidP="000E3EFC">
      <w:pPr>
        <w:shd w:val="clear" w:color="auto" w:fill="FFFFFF"/>
        <w:spacing w:after="0" w:line="240" w:lineRule="auto"/>
        <w:rPr>
          <w:rFonts w:ascii="Arial" w:eastAsia="Times New Roman" w:hAnsi="Arial" w:cs="Arial"/>
          <w:b/>
          <w:bCs/>
          <w:color w:val="000000"/>
          <w:sz w:val="24"/>
          <w:szCs w:val="24"/>
        </w:rPr>
      </w:pPr>
    </w:p>
    <w:p w14:paraId="7E9558A6" w14:textId="77777777" w:rsidR="000E3EFC" w:rsidRDefault="000E3EFC" w:rsidP="000E3EFC">
      <w:pPr>
        <w:shd w:val="clear" w:color="auto" w:fill="FFFFFF"/>
        <w:spacing w:after="0" w:line="240" w:lineRule="auto"/>
        <w:rPr>
          <w:rFonts w:ascii="Arial" w:eastAsia="Times New Roman" w:hAnsi="Arial" w:cs="Arial"/>
          <w:b/>
          <w:bCs/>
          <w:color w:val="000000"/>
          <w:sz w:val="24"/>
          <w:szCs w:val="24"/>
        </w:rPr>
      </w:pPr>
    </w:p>
    <w:p w14:paraId="4276D702" w14:textId="6DA8D6F9" w:rsidR="000E3EFC" w:rsidRDefault="000E3EFC" w:rsidP="000E3EFC">
      <w:pPr>
        <w:shd w:val="clear" w:color="auto" w:fill="FFFFFF"/>
        <w:spacing w:after="0" w:line="240" w:lineRule="auto"/>
        <w:rPr>
          <w:rFonts w:ascii="Arial" w:eastAsia="Times New Roman" w:hAnsi="Arial" w:cs="Arial"/>
          <w:color w:val="000000"/>
          <w:sz w:val="24"/>
          <w:szCs w:val="24"/>
        </w:rPr>
      </w:pPr>
      <w:r w:rsidRPr="000E3EFC">
        <w:rPr>
          <w:rFonts w:ascii="Arial" w:eastAsia="Times New Roman" w:hAnsi="Arial" w:cs="Arial"/>
          <w:b/>
          <w:bCs/>
          <w:color w:val="000000"/>
          <w:sz w:val="24"/>
          <w:szCs w:val="24"/>
        </w:rPr>
        <w:t>Roll Call:</w:t>
      </w:r>
      <w:r w:rsidRPr="000E3EFC">
        <w:rPr>
          <w:rFonts w:ascii="Arial" w:eastAsia="Times New Roman" w:hAnsi="Arial" w:cs="Arial"/>
          <w:color w:val="000000"/>
          <w:sz w:val="24"/>
          <w:szCs w:val="24"/>
        </w:rPr>
        <w:t xml:space="preserve"> Members of the board in attendance: Larry </w:t>
      </w:r>
      <w:proofErr w:type="spellStart"/>
      <w:r w:rsidRPr="000E3EFC">
        <w:rPr>
          <w:rFonts w:ascii="Arial" w:eastAsia="Times New Roman" w:hAnsi="Arial" w:cs="Arial"/>
          <w:color w:val="000000"/>
          <w:sz w:val="24"/>
          <w:szCs w:val="24"/>
        </w:rPr>
        <w:t>Cafero</w:t>
      </w:r>
      <w:proofErr w:type="spellEnd"/>
      <w:r w:rsidRPr="000E3EFC">
        <w:rPr>
          <w:rFonts w:ascii="Arial" w:eastAsia="Times New Roman" w:hAnsi="Arial" w:cs="Arial"/>
          <w:color w:val="000000"/>
          <w:sz w:val="24"/>
          <w:szCs w:val="24"/>
        </w:rPr>
        <w:t xml:space="preserve">, Nicole Shagoury, Matthew Nittoly,  Ivy McFadden, Adam Norris, </w:t>
      </w:r>
      <w:r w:rsidR="00E52BC5">
        <w:rPr>
          <w:rFonts w:ascii="Arial" w:eastAsia="Times New Roman" w:hAnsi="Arial" w:cs="Arial"/>
          <w:color w:val="000000"/>
          <w:sz w:val="24"/>
          <w:szCs w:val="24"/>
        </w:rPr>
        <w:t>Sally Davids,</w:t>
      </w:r>
      <w:r w:rsidRPr="000E3EFC">
        <w:rPr>
          <w:rFonts w:ascii="Arial" w:eastAsia="Times New Roman" w:hAnsi="Arial" w:cs="Arial"/>
          <w:color w:val="000000"/>
          <w:sz w:val="24"/>
          <w:szCs w:val="24"/>
        </w:rPr>
        <w:t xml:space="preserve"> Nell Conroy,</w:t>
      </w:r>
      <w:r w:rsidR="00E52BC5">
        <w:rPr>
          <w:rFonts w:ascii="Arial" w:eastAsia="Times New Roman" w:hAnsi="Arial" w:cs="Arial"/>
          <w:color w:val="000000"/>
          <w:sz w:val="24"/>
          <w:szCs w:val="24"/>
        </w:rPr>
        <w:t xml:space="preserve"> Anthony Pavia,</w:t>
      </w:r>
      <w:r w:rsidRPr="000E3EFC">
        <w:rPr>
          <w:rFonts w:ascii="Arial" w:eastAsia="Times New Roman" w:hAnsi="Arial" w:cs="Arial"/>
          <w:color w:val="000000"/>
          <w:sz w:val="24"/>
          <w:szCs w:val="24"/>
        </w:rPr>
        <w:t xml:space="preserve"> Kim </w:t>
      </w:r>
      <w:proofErr w:type="spellStart"/>
      <w:r w:rsidRPr="000E3EFC">
        <w:rPr>
          <w:rFonts w:ascii="Arial" w:eastAsia="Times New Roman" w:hAnsi="Arial" w:cs="Arial"/>
          <w:color w:val="000000"/>
          <w:sz w:val="24"/>
          <w:szCs w:val="24"/>
        </w:rPr>
        <w:t>Mendola</w:t>
      </w:r>
      <w:proofErr w:type="spellEnd"/>
      <w:r w:rsidRPr="000E3EFC">
        <w:rPr>
          <w:rFonts w:ascii="Arial" w:eastAsia="Times New Roman" w:hAnsi="Arial" w:cs="Arial"/>
          <w:color w:val="000000"/>
          <w:sz w:val="24"/>
          <w:szCs w:val="24"/>
        </w:rPr>
        <w:t>, Jessica Garnett, Kimberly Grimm</w:t>
      </w:r>
      <w:r w:rsidR="008824FB">
        <w:rPr>
          <w:rFonts w:ascii="Arial" w:eastAsia="Times New Roman" w:hAnsi="Arial" w:cs="Arial"/>
          <w:color w:val="000000"/>
          <w:sz w:val="24"/>
          <w:szCs w:val="24"/>
        </w:rPr>
        <w:t xml:space="preserve">, Steven Ferguson, </w:t>
      </w:r>
      <w:proofErr w:type="spellStart"/>
      <w:r w:rsidR="008824FB">
        <w:rPr>
          <w:rFonts w:ascii="Arial" w:eastAsia="Times New Roman" w:hAnsi="Arial" w:cs="Arial"/>
          <w:color w:val="000000"/>
          <w:sz w:val="24"/>
          <w:szCs w:val="24"/>
        </w:rPr>
        <w:t>Ewa</w:t>
      </w:r>
      <w:proofErr w:type="spellEnd"/>
      <w:r w:rsidR="008824FB">
        <w:rPr>
          <w:rFonts w:ascii="Arial" w:eastAsia="Times New Roman" w:hAnsi="Arial" w:cs="Arial"/>
          <w:color w:val="000000"/>
          <w:sz w:val="24"/>
          <w:szCs w:val="24"/>
        </w:rPr>
        <w:t xml:space="preserve"> </w:t>
      </w:r>
      <w:proofErr w:type="spellStart"/>
      <w:r w:rsidR="008824FB">
        <w:rPr>
          <w:rFonts w:ascii="Arial" w:eastAsia="Times New Roman" w:hAnsi="Arial" w:cs="Arial"/>
          <w:color w:val="000000"/>
          <w:sz w:val="24"/>
          <w:szCs w:val="24"/>
        </w:rPr>
        <w:t>Derlukiewicz</w:t>
      </w:r>
      <w:proofErr w:type="spellEnd"/>
    </w:p>
    <w:p w14:paraId="014BFEA1" w14:textId="73FE4927" w:rsidR="003F6CA9" w:rsidRPr="000E3EFC" w:rsidRDefault="003F6CA9" w:rsidP="000E3EFC">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color w:val="000000"/>
          <w:sz w:val="24"/>
          <w:szCs w:val="24"/>
        </w:rPr>
        <w:t xml:space="preserve">Members of the public:  Carmen Ashton, Mary Newbery, Linda Simmons, Marlene </w:t>
      </w:r>
      <w:proofErr w:type="spellStart"/>
      <w:r>
        <w:rPr>
          <w:rFonts w:ascii="Arial" w:eastAsia="Times New Roman" w:hAnsi="Arial" w:cs="Arial"/>
          <w:color w:val="000000"/>
          <w:sz w:val="24"/>
          <w:szCs w:val="24"/>
        </w:rPr>
        <w:t>Debellis</w:t>
      </w:r>
      <w:proofErr w:type="spellEnd"/>
    </w:p>
    <w:p w14:paraId="6423478F"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387D1F01" w14:textId="1759006D"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Members Absent:</w:t>
      </w:r>
      <w:r w:rsidRPr="000E3EFC">
        <w:rPr>
          <w:rFonts w:ascii="Arial" w:eastAsia="Times New Roman" w:hAnsi="Arial" w:cs="Arial"/>
          <w:color w:val="000000"/>
          <w:sz w:val="24"/>
          <w:szCs w:val="24"/>
        </w:rPr>
        <w:t xml:space="preserve"> </w:t>
      </w:r>
    </w:p>
    <w:p w14:paraId="331B2BFA"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3472DBA8" w14:textId="6359514E"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Public Session:</w:t>
      </w:r>
      <w:r w:rsidRPr="000E3EFC">
        <w:rPr>
          <w:rFonts w:ascii="Arial" w:eastAsia="Times New Roman" w:hAnsi="Arial" w:cs="Arial"/>
          <w:color w:val="000000"/>
          <w:sz w:val="24"/>
          <w:szCs w:val="24"/>
        </w:rPr>
        <w:t xml:space="preserve"> </w:t>
      </w:r>
      <w:r w:rsidR="00717178">
        <w:rPr>
          <w:rFonts w:ascii="Arial" w:eastAsia="Times New Roman" w:hAnsi="Arial" w:cs="Arial"/>
          <w:color w:val="000000"/>
          <w:sz w:val="24"/>
          <w:szCs w:val="24"/>
        </w:rPr>
        <w:t>Marlene has offered to join the reopening committee</w:t>
      </w:r>
    </w:p>
    <w:p w14:paraId="35617A99"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77A90CC1" w14:textId="0709F17E"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Call to Order:</w:t>
      </w:r>
      <w:r w:rsidRPr="000E3EFC">
        <w:rPr>
          <w:rFonts w:ascii="Arial" w:eastAsia="Times New Roman" w:hAnsi="Arial" w:cs="Arial"/>
          <w:color w:val="000000"/>
          <w:sz w:val="24"/>
          <w:szCs w:val="24"/>
        </w:rPr>
        <w:t xml:space="preserve"> Larry called to order at 5:</w:t>
      </w:r>
      <w:r w:rsidR="00E52BC5">
        <w:rPr>
          <w:rFonts w:ascii="Arial" w:eastAsia="Times New Roman" w:hAnsi="Arial" w:cs="Arial"/>
          <w:color w:val="000000"/>
          <w:sz w:val="24"/>
          <w:szCs w:val="24"/>
        </w:rPr>
        <w:t>05</w:t>
      </w:r>
      <w:r w:rsidRPr="000E3EFC">
        <w:rPr>
          <w:rFonts w:ascii="Arial" w:eastAsia="Times New Roman" w:hAnsi="Arial" w:cs="Arial"/>
          <w:color w:val="000000"/>
          <w:sz w:val="24"/>
          <w:szCs w:val="24"/>
        </w:rPr>
        <w:t>PM</w:t>
      </w:r>
    </w:p>
    <w:p w14:paraId="2B5B4BC4"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68765739" w14:textId="10B82520"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Arial" w:eastAsia="Times New Roman" w:hAnsi="Arial" w:cs="Arial"/>
          <w:b/>
          <w:bCs/>
          <w:color w:val="000000"/>
          <w:sz w:val="24"/>
          <w:szCs w:val="24"/>
        </w:rPr>
        <w:t xml:space="preserve">Review and Approval of Minutes: </w:t>
      </w:r>
      <w:r w:rsidR="003F6CA9">
        <w:rPr>
          <w:rFonts w:ascii="Arial" w:eastAsia="Times New Roman" w:hAnsi="Arial" w:cs="Arial"/>
          <w:color w:val="000000"/>
          <w:sz w:val="24"/>
          <w:szCs w:val="24"/>
        </w:rPr>
        <w:t>Adam</w:t>
      </w:r>
      <w:r w:rsidRPr="000E3EFC">
        <w:rPr>
          <w:rFonts w:ascii="Arial" w:eastAsia="Times New Roman" w:hAnsi="Arial" w:cs="Arial"/>
          <w:color w:val="000000"/>
          <w:sz w:val="24"/>
          <w:szCs w:val="24"/>
        </w:rPr>
        <w:t xml:space="preserve"> moved to approve minutes</w:t>
      </w:r>
      <w:r w:rsidR="00D73323">
        <w:rPr>
          <w:rFonts w:ascii="Arial" w:eastAsia="Times New Roman" w:hAnsi="Arial" w:cs="Arial"/>
          <w:color w:val="000000"/>
          <w:sz w:val="24"/>
          <w:szCs w:val="24"/>
        </w:rPr>
        <w:t>.</w:t>
      </w:r>
    </w:p>
    <w:p w14:paraId="3EC5F301" w14:textId="03A80470" w:rsidR="000E3EFC" w:rsidRPr="00186CB8"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r w:rsidRPr="000E3EFC">
        <w:rPr>
          <w:rFonts w:ascii="Arial" w:eastAsia="Times New Roman" w:hAnsi="Arial" w:cs="Arial"/>
          <w:color w:val="000000"/>
          <w:sz w:val="24"/>
          <w:szCs w:val="24"/>
        </w:rPr>
        <w:t> </w:t>
      </w:r>
    </w:p>
    <w:p w14:paraId="04F90EA3"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color w:val="000000"/>
          <w:sz w:val="24"/>
          <w:szCs w:val="24"/>
        </w:rPr>
        <w:t> </w:t>
      </w:r>
    </w:p>
    <w:p w14:paraId="31042FF8" w14:textId="77777777" w:rsidR="000E3EFC" w:rsidRPr="000E3EFC" w:rsidRDefault="000E3EFC" w:rsidP="000E3EFC">
      <w:pPr>
        <w:shd w:val="clear" w:color="auto" w:fill="FFFFFF"/>
        <w:spacing w:after="0" w:line="240" w:lineRule="auto"/>
        <w:rPr>
          <w:rFonts w:ascii="Arial" w:eastAsia="Times New Roman" w:hAnsi="Arial" w:cs="Arial"/>
          <w:sz w:val="24"/>
          <w:szCs w:val="24"/>
        </w:rPr>
      </w:pPr>
      <w:r w:rsidRPr="000E3EFC">
        <w:rPr>
          <w:rFonts w:ascii="Arial" w:eastAsia="Times New Roman" w:hAnsi="Arial" w:cs="Arial"/>
          <w:sz w:val="24"/>
          <w:szCs w:val="24"/>
        </w:rPr>
        <w:t> </w:t>
      </w:r>
    </w:p>
    <w:p w14:paraId="08B106D4" w14:textId="7703A97D" w:rsidR="000E3EFC" w:rsidRPr="00186CB8" w:rsidRDefault="00186CB8" w:rsidP="000E3EFC">
      <w:pPr>
        <w:shd w:val="clear" w:color="auto" w:fill="FFFFFF"/>
        <w:spacing w:after="0" w:line="240" w:lineRule="auto"/>
        <w:rPr>
          <w:rFonts w:ascii="Arial" w:eastAsia="Times New Roman" w:hAnsi="Arial" w:cs="Arial"/>
          <w:b/>
          <w:bCs/>
          <w:sz w:val="24"/>
          <w:szCs w:val="24"/>
        </w:rPr>
      </w:pPr>
      <w:r w:rsidRPr="00186CB8">
        <w:rPr>
          <w:rFonts w:ascii="Arial" w:eastAsia="Times New Roman" w:hAnsi="Arial" w:cs="Arial"/>
          <w:b/>
          <w:bCs/>
          <w:color w:val="000000"/>
          <w:sz w:val="24"/>
          <w:szCs w:val="24"/>
        </w:rPr>
        <w:t>Director’s Update:</w:t>
      </w:r>
    </w:p>
    <w:p w14:paraId="0A5F9C4E" w14:textId="28FDA81A" w:rsidR="000E3EFC" w:rsidRDefault="00186CB8" w:rsidP="000E3EFC">
      <w:p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 xml:space="preserve"> </w:t>
      </w:r>
    </w:p>
    <w:p w14:paraId="37A139BD" w14:textId="77777777" w:rsidR="00EC1972" w:rsidRPr="0070701F" w:rsidRDefault="00EC1972" w:rsidP="00EC1972">
      <w:pPr>
        <w:tabs>
          <w:tab w:val="center" w:pos="4680"/>
          <w:tab w:val="right" w:pos="9360"/>
        </w:tabs>
        <w:jc w:val="center"/>
        <w:rPr>
          <w:rFonts w:ascii="Cambria" w:hAnsi="Cambria"/>
          <w:b/>
        </w:rPr>
      </w:pPr>
      <w:r w:rsidRPr="00A718D3">
        <w:rPr>
          <w:rFonts w:ascii="Cambria" w:hAnsi="Cambria"/>
          <w:b/>
        </w:rPr>
        <w:t>BOD Meeting:</w:t>
      </w:r>
      <w:r>
        <w:rPr>
          <w:rFonts w:ascii="Cambria" w:hAnsi="Cambria"/>
          <w:b/>
        </w:rPr>
        <w:t xml:space="preserve"> May 26, 2020</w:t>
      </w:r>
    </w:p>
    <w:p w14:paraId="3F30CACC" w14:textId="77777777" w:rsidR="00EC1972" w:rsidRDefault="00EC1972" w:rsidP="00EC1972">
      <w:pPr>
        <w:rPr>
          <w:rFonts w:ascii="Calibri" w:hAnsi="Calibri" w:cs="Calibri"/>
          <w:b/>
          <w:u w:val="single"/>
        </w:rPr>
      </w:pPr>
      <w:r w:rsidRPr="004C0F44">
        <w:rPr>
          <w:rFonts w:ascii="Calibri" w:hAnsi="Calibri" w:cs="Calibri"/>
          <w:b/>
          <w:u w:val="single"/>
        </w:rPr>
        <w:t>Director Update:</w:t>
      </w:r>
    </w:p>
    <w:p w14:paraId="4DE0C45B" w14:textId="77777777" w:rsidR="00EC1972" w:rsidRDefault="00EC1972" w:rsidP="00EC1972">
      <w:pPr>
        <w:rPr>
          <w:rFonts w:ascii="Calibri" w:hAnsi="Calibri" w:cs="Calibri"/>
        </w:rPr>
      </w:pPr>
    </w:p>
    <w:p w14:paraId="42D9C581" w14:textId="77777777" w:rsidR="00EC1972" w:rsidRDefault="00EC1972" w:rsidP="00EC1972">
      <w:pPr>
        <w:pStyle w:val="ListParagraph"/>
        <w:rPr>
          <w:rFonts w:cs="Calibri"/>
        </w:rPr>
      </w:pPr>
    </w:p>
    <w:p w14:paraId="377AB5AA" w14:textId="77777777" w:rsidR="00EC1972" w:rsidRDefault="00EC1972" w:rsidP="00EC1972">
      <w:pPr>
        <w:pStyle w:val="ListParagraph"/>
        <w:numPr>
          <w:ilvl w:val="0"/>
          <w:numId w:val="2"/>
        </w:numPr>
        <w:rPr>
          <w:rFonts w:cs="Calibri"/>
        </w:rPr>
      </w:pPr>
      <w:r w:rsidRPr="00E41A71">
        <w:rPr>
          <w:rFonts w:cs="Calibri"/>
          <w:b/>
        </w:rPr>
        <w:t>Teaching &amp; Learning</w:t>
      </w:r>
      <w:r w:rsidRPr="00E41A71">
        <w:rPr>
          <w:rFonts w:cs="Calibri"/>
        </w:rPr>
        <w:t xml:space="preserve">: </w:t>
      </w:r>
    </w:p>
    <w:p w14:paraId="7997FF64" w14:textId="77777777" w:rsidR="00EC1972" w:rsidRDefault="00EC1972" w:rsidP="00EC1972">
      <w:pPr>
        <w:pStyle w:val="ListParagraph"/>
        <w:rPr>
          <w:rFonts w:cs="Calibri"/>
        </w:rPr>
      </w:pPr>
    </w:p>
    <w:p w14:paraId="572D87DA" w14:textId="77777777" w:rsidR="00EC1972" w:rsidRDefault="00EC1972" w:rsidP="00EC1972">
      <w:pPr>
        <w:pStyle w:val="ListParagraph"/>
        <w:numPr>
          <w:ilvl w:val="0"/>
          <w:numId w:val="4"/>
        </w:numPr>
        <w:rPr>
          <w:rFonts w:cs="Calibri"/>
        </w:rPr>
      </w:pPr>
      <w:r>
        <w:rPr>
          <w:rFonts w:cs="Calibri"/>
        </w:rPr>
        <w:t>Distance Learning continuing for all students PreK-8 up through final day of school, June 9</w:t>
      </w:r>
    </w:p>
    <w:p w14:paraId="08C19F06" w14:textId="77777777" w:rsidR="00EC1972" w:rsidRDefault="00EC1972" w:rsidP="00EC1972">
      <w:pPr>
        <w:pStyle w:val="ListParagraph"/>
        <w:numPr>
          <w:ilvl w:val="0"/>
          <w:numId w:val="4"/>
        </w:numPr>
        <w:rPr>
          <w:rFonts w:cs="Calibri"/>
        </w:rPr>
      </w:pPr>
      <w:r>
        <w:rPr>
          <w:rFonts w:cs="Calibri"/>
        </w:rPr>
        <w:t>Teachers, students and families are all aware of modified grading process.  School year is scheduled to end as scheduled on June 9</w:t>
      </w:r>
    </w:p>
    <w:p w14:paraId="06FE6114" w14:textId="77777777" w:rsidR="00EC1972" w:rsidRDefault="00EC1972" w:rsidP="00EC1972">
      <w:pPr>
        <w:pStyle w:val="ListParagraph"/>
        <w:rPr>
          <w:rFonts w:cs="Calibri"/>
        </w:rPr>
      </w:pPr>
    </w:p>
    <w:p w14:paraId="67DF0312" w14:textId="77777777" w:rsidR="00EC1972" w:rsidRDefault="00EC1972" w:rsidP="00EC1972">
      <w:pPr>
        <w:pStyle w:val="ListParagraph"/>
        <w:numPr>
          <w:ilvl w:val="0"/>
          <w:numId w:val="2"/>
        </w:numPr>
        <w:rPr>
          <w:rFonts w:cs="Calibri"/>
          <w:b/>
        </w:rPr>
      </w:pPr>
      <w:r w:rsidRPr="007F0B59">
        <w:rPr>
          <w:rFonts w:cs="Calibri"/>
          <w:b/>
        </w:rPr>
        <w:t>Re-Opening for fall 2020</w:t>
      </w:r>
    </w:p>
    <w:p w14:paraId="7185BC54" w14:textId="77777777" w:rsidR="00EC1972" w:rsidRDefault="00EC1972" w:rsidP="00EC1972">
      <w:pPr>
        <w:pStyle w:val="ListParagraph"/>
        <w:numPr>
          <w:ilvl w:val="0"/>
          <w:numId w:val="8"/>
        </w:numPr>
        <w:rPr>
          <w:rFonts w:cs="Calibri"/>
        </w:rPr>
      </w:pPr>
      <w:r w:rsidRPr="007F0B59">
        <w:rPr>
          <w:rFonts w:cs="Calibri"/>
        </w:rPr>
        <w:t xml:space="preserve">We will </w:t>
      </w:r>
      <w:r>
        <w:rPr>
          <w:rFonts w:cs="Calibri"/>
        </w:rPr>
        <w:t>form a Side by Side School Re-Opening Committee in June.  The committee will help with planning for</w:t>
      </w:r>
      <w:r w:rsidRPr="00DD6D0D">
        <w:rPr>
          <w:rFonts w:cs="Calibri"/>
        </w:rPr>
        <w:t xml:space="preserve"> Side by </w:t>
      </w:r>
      <w:proofErr w:type="gramStart"/>
      <w:r w:rsidRPr="00DD6D0D">
        <w:rPr>
          <w:rFonts w:cs="Calibri"/>
        </w:rPr>
        <w:t xml:space="preserve">Side </w:t>
      </w:r>
      <w:r>
        <w:rPr>
          <w:rFonts w:cs="Calibri"/>
        </w:rPr>
        <w:t>‘s</w:t>
      </w:r>
      <w:proofErr w:type="gramEnd"/>
      <w:r>
        <w:rPr>
          <w:rFonts w:cs="Calibri"/>
        </w:rPr>
        <w:t xml:space="preserve"> opening in </w:t>
      </w:r>
      <w:r w:rsidRPr="00DD6D0D">
        <w:rPr>
          <w:rFonts w:cs="Calibri"/>
        </w:rPr>
        <w:t>fall 2020.  Th</w:t>
      </w:r>
      <w:r>
        <w:rPr>
          <w:rFonts w:cs="Calibri"/>
        </w:rPr>
        <w:t xml:space="preserve">e committee will be tasked with communicating with Norwalk Public Schools, city/state health officials and CSDE to determine steps necessary to safely begin operations in fall 2020.  Potential possibilities to consider are:  </w:t>
      </w:r>
      <w:r w:rsidRPr="00DD6D0D">
        <w:rPr>
          <w:rFonts w:cs="Calibri"/>
        </w:rPr>
        <w:t xml:space="preserve">(a) the possibility of returning to typical in-person learning back in our school buildings with additional physical and procedural precautions in place; (b) A hybrid combination of in-person </w:t>
      </w:r>
      <w:r w:rsidRPr="00DD6D0D">
        <w:rPr>
          <w:rFonts w:cs="Calibri"/>
        </w:rPr>
        <w:lastRenderedPageBreak/>
        <w:t>learning at school combined with virtual/distance learning at home, or (c) a continuation of a full virtual/distance learning program taking place from home. </w:t>
      </w:r>
    </w:p>
    <w:p w14:paraId="3296C6D9" w14:textId="77777777" w:rsidR="00EC1972" w:rsidRPr="00DD6D0D" w:rsidRDefault="00EC1972" w:rsidP="00EC1972">
      <w:pPr>
        <w:pStyle w:val="ListParagraph"/>
        <w:numPr>
          <w:ilvl w:val="0"/>
          <w:numId w:val="8"/>
        </w:numPr>
        <w:rPr>
          <w:rFonts w:cs="Calibri"/>
        </w:rPr>
      </w:pPr>
      <w:r>
        <w:rPr>
          <w:rFonts w:cs="Calibri"/>
        </w:rPr>
        <w:t>The committee will consist of School Administration (Matt/Mary); Facility Staff (Lilly/Val); School Nurse (Maria); teacher rep and board rep (volunteers needed)</w:t>
      </w:r>
    </w:p>
    <w:p w14:paraId="5D572EB3" w14:textId="77777777" w:rsidR="00EC1972" w:rsidRPr="00DD6D0D" w:rsidRDefault="00EC1972" w:rsidP="00EC1972">
      <w:pPr>
        <w:pStyle w:val="ListParagraph"/>
        <w:rPr>
          <w:rFonts w:cs="Calibri"/>
        </w:rPr>
      </w:pPr>
    </w:p>
    <w:p w14:paraId="74A767E2" w14:textId="77777777" w:rsidR="00EC1972" w:rsidRDefault="00EC1972" w:rsidP="00EC1972">
      <w:pPr>
        <w:pStyle w:val="ListParagraph"/>
        <w:rPr>
          <w:rFonts w:cs="Calibri"/>
        </w:rPr>
      </w:pPr>
    </w:p>
    <w:p w14:paraId="554947A8" w14:textId="77777777" w:rsidR="00EC1972" w:rsidRPr="007F0B59" w:rsidRDefault="00EC1972" w:rsidP="00EC1972">
      <w:pPr>
        <w:pStyle w:val="ListParagraph"/>
        <w:numPr>
          <w:ilvl w:val="0"/>
          <w:numId w:val="2"/>
        </w:numPr>
        <w:rPr>
          <w:rFonts w:cs="Calibri"/>
          <w:b/>
        </w:rPr>
      </w:pPr>
      <w:r w:rsidRPr="007F0B59">
        <w:rPr>
          <w:rFonts w:cs="Calibri"/>
          <w:b/>
        </w:rPr>
        <w:t>8</w:t>
      </w:r>
      <w:r w:rsidRPr="007F0B59">
        <w:rPr>
          <w:rFonts w:cs="Calibri"/>
          <w:b/>
          <w:vertAlign w:val="superscript"/>
        </w:rPr>
        <w:t>th</w:t>
      </w:r>
      <w:r w:rsidRPr="007F0B59">
        <w:rPr>
          <w:rFonts w:cs="Calibri"/>
          <w:b/>
        </w:rPr>
        <w:t xml:space="preserve"> grade Class of 2020 Graduation Ceremony:</w:t>
      </w:r>
    </w:p>
    <w:p w14:paraId="774EC9ED" w14:textId="77777777" w:rsidR="00EC1972" w:rsidRDefault="00EC1972" w:rsidP="00EC1972">
      <w:pPr>
        <w:pStyle w:val="ListParagraph"/>
        <w:numPr>
          <w:ilvl w:val="0"/>
          <w:numId w:val="7"/>
        </w:numPr>
        <w:ind w:left="1440"/>
        <w:rPr>
          <w:rFonts w:asciiTheme="minorHAnsi" w:hAnsiTheme="minorHAnsi" w:cstheme="minorHAnsi"/>
        </w:rPr>
      </w:pPr>
      <w:r w:rsidRPr="007F0B59">
        <w:rPr>
          <w:rFonts w:asciiTheme="minorHAnsi" w:hAnsiTheme="minorHAnsi" w:cstheme="minorHAnsi"/>
        </w:rPr>
        <w:t>Virtual Graduation Cere</w:t>
      </w:r>
      <w:r>
        <w:rPr>
          <w:rFonts w:asciiTheme="minorHAnsi" w:hAnsiTheme="minorHAnsi" w:cstheme="minorHAnsi"/>
        </w:rPr>
        <w:t>mony on Wednesday, June 3 @ 6pm</w:t>
      </w:r>
    </w:p>
    <w:p w14:paraId="24A57765" w14:textId="77777777" w:rsidR="00EC1972" w:rsidRPr="007F0B59" w:rsidRDefault="00EC1972" w:rsidP="00EC1972">
      <w:pPr>
        <w:pStyle w:val="ListParagraph"/>
        <w:numPr>
          <w:ilvl w:val="0"/>
          <w:numId w:val="7"/>
        </w:numPr>
        <w:ind w:left="1440"/>
        <w:rPr>
          <w:rFonts w:asciiTheme="minorHAnsi" w:hAnsiTheme="minorHAnsi" w:cstheme="minorHAnsi"/>
        </w:rPr>
      </w:pPr>
      <w:r w:rsidRPr="007F0B59">
        <w:rPr>
          <w:rFonts w:cs="Calibri"/>
        </w:rPr>
        <w:t xml:space="preserve"> Curbside/Drive-By celebratory pick-up of diploma at parking lot of Upper School Annex at Side by Side on Thursday, June 4 between 12pm-2</w:t>
      </w:r>
    </w:p>
    <w:p w14:paraId="7AE21F8D" w14:textId="77777777" w:rsidR="00EC1972" w:rsidRPr="00BA7598" w:rsidRDefault="00EC1972" w:rsidP="00EC1972">
      <w:pPr>
        <w:pStyle w:val="ListParagraph"/>
        <w:ind w:left="1440"/>
        <w:rPr>
          <w:rFonts w:cs="Calibri"/>
        </w:rPr>
      </w:pPr>
    </w:p>
    <w:p w14:paraId="4FE15776" w14:textId="77777777" w:rsidR="00EC1972" w:rsidRDefault="00EC1972" w:rsidP="00EC1972">
      <w:pPr>
        <w:rPr>
          <w:rFonts w:cs="Calibri"/>
        </w:rPr>
      </w:pPr>
    </w:p>
    <w:p w14:paraId="12E531CC" w14:textId="77777777" w:rsidR="00EC1972" w:rsidRPr="00CC3912" w:rsidRDefault="00EC1972" w:rsidP="00EC1972">
      <w:pPr>
        <w:pStyle w:val="ListParagraph"/>
        <w:numPr>
          <w:ilvl w:val="0"/>
          <w:numId w:val="2"/>
        </w:numPr>
        <w:rPr>
          <w:rFonts w:cs="Calibri"/>
          <w:b/>
          <w:bCs/>
        </w:rPr>
      </w:pPr>
      <w:r>
        <w:rPr>
          <w:rFonts w:cs="Calibri"/>
          <w:b/>
          <w:bCs/>
        </w:rPr>
        <w:t>Lottery/Enrollment</w:t>
      </w:r>
    </w:p>
    <w:p w14:paraId="7DB4101C" w14:textId="77777777" w:rsidR="00EC1972" w:rsidRDefault="00EC1972" w:rsidP="00EC1972">
      <w:pPr>
        <w:numPr>
          <w:ilvl w:val="0"/>
          <w:numId w:val="6"/>
        </w:numPr>
        <w:spacing w:before="100" w:beforeAutospacing="1" w:after="100" w:afterAutospacing="1" w:line="240" w:lineRule="auto"/>
        <w:rPr>
          <w:rFonts w:ascii="Calibri" w:hAnsi="Calibri" w:cs="Calibri"/>
          <w:color w:val="000000"/>
        </w:rPr>
      </w:pPr>
      <w:r w:rsidRPr="00AE3E60">
        <w:rPr>
          <w:rFonts w:ascii="Calibri" w:hAnsi="Calibri" w:cs="Calibri"/>
          <w:color w:val="000000"/>
        </w:rPr>
        <w:t>The</w:t>
      </w:r>
      <w:r>
        <w:rPr>
          <w:rFonts w:ascii="Calibri" w:hAnsi="Calibri" w:cs="Calibri"/>
          <w:color w:val="000000"/>
        </w:rPr>
        <w:t xml:space="preserve"> 20-21</w:t>
      </w:r>
      <w:r w:rsidRPr="00AE3E60">
        <w:rPr>
          <w:rFonts w:ascii="Calibri" w:hAnsi="Calibri" w:cs="Calibri"/>
          <w:color w:val="000000"/>
        </w:rPr>
        <w:t xml:space="preserve"> lottery </w:t>
      </w:r>
      <w:r>
        <w:rPr>
          <w:rFonts w:ascii="Calibri" w:hAnsi="Calibri" w:cs="Calibri"/>
          <w:color w:val="000000"/>
        </w:rPr>
        <w:t>took place on Wed May 20 at 5pm.  It was livestreamed on YouTube</w:t>
      </w:r>
    </w:p>
    <w:p w14:paraId="7FDAFA6E" w14:textId="77777777" w:rsidR="00EC1972" w:rsidRDefault="00EC1972" w:rsidP="00EC1972">
      <w:pPr>
        <w:numPr>
          <w:ilvl w:val="0"/>
          <w:numId w:val="6"/>
        </w:numPr>
        <w:spacing w:before="100" w:beforeAutospacing="1" w:after="100" w:afterAutospacing="1" w:line="240" w:lineRule="auto"/>
        <w:rPr>
          <w:rFonts w:ascii="Calibri" w:hAnsi="Calibri" w:cs="Calibri"/>
          <w:color w:val="000000"/>
        </w:rPr>
      </w:pPr>
      <w:r>
        <w:rPr>
          <w:rFonts w:ascii="Calibri" w:hAnsi="Calibri" w:cs="Calibri"/>
          <w:color w:val="000000"/>
        </w:rPr>
        <w:t>There were 118 public applications and 16 sibling/staff applications.  All numbers drawn are used to create a 2020-21 waitlist for enrollment</w:t>
      </w:r>
    </w:p>
    <w:p w14:paraId="0EC63C55" w14:textId="77777777" w:rsidR="00EC1972" w:rsidRPr="00AE3E60" w:rsidRDefault="00EC1972" w:rsidP="00EC1972">
      <w:pPr>
        <w:numPr>
          <w:ilvl w:val="0"/>
          <w:numId w:val="6"/>
        </w:numPr>
        <w:spacing w:before="100" w:beforeAutospacing="1" w:after="100" w:afterAutospacing="1" w:line="240" w:lineRule="auto"/>
        <w:rPr>
          <w:rFonts w:ascii="Calibri" w:hAnsi="Calibri" w:cs="Calibri"/>
          <w:color w:val="000000"/>
        </w:rPr>
      </w:pPr>
      <w:r>
        <w:rPr>
          <w:rFonts w:ascii="Calibri" w:hAnsi="Calibri" w:cs="Calibri"/>
          <w:color w:val="000000"/>
        </w:rPr>
        <w:t>All applicants will be placed on a sequential waitlist until it is confirmed that a vacancy exists.  This can occur sporadically between now and fall 2020.</w:t>
      </w:r>
    </w:p>
    <w:p w14:paraId="660551C8" w14:textId="77777777" w:rsidR="00EC1972" w:rsidRPr="001C0EA4" w:rsidRDefault="00EC1972" w:rsidP="00EC1972">
      <w:pPr>
        <w:pStyle w:val="ListParagraph"/>
        <w:rPr>
          <w:rFonts w:cs="Calibri"/>
        </w:rPr>
      </w:pPr>
    </w:p>
    <w:p w14:paraId="751F5BBE" w14:textId="77777777" w:rsidR="00EC1972" w:rsidRPr="00CC3912" w:rsidRDefault="00EC1972" w:rsidP="00EC1972">
      <w:pPr>
        <w:pStyle w:val="ListParagraph"/>
        <w:numPr>
          <w:ilvl w:val="0"/>
          <w:numId w:val="2"/>
        </w:numPr>
        <w:rPr>
          <w:rFonts w:cs="Calibri"/>
        </w:rPr>
      </w:pPr>
      <w:r>
        <w:rPr>
          <w:rFonts w:cs="Calibri"/>
          <w:b/>
        </w:rPr>
        <w:t>Business Operations/HR</w:t>
      </w:r>
    </w:p>
    <w:p w14:paraId="4F0F6C0D" w14:textId="77777777" w:rsidR="00EC1972" w:rsidRPr="00601328" w:rsidRDefault="00EC1972" w:rsidP="00EC1972">
      <w:pPr>
        <w:pStyle w:val="ListParagraph"/>
        <w:rPr>
          <w:rFonts w:cs="Calibri"/>
        </w:rPr>
      </w:pPr>
    </w:p>
    <w:p w14:paraId="1DB11B72" w14:textId="77777777" w:rsidR="00EC1972" w:rsidRDefault="00EC1972" w:rsidP="00EC1972">
      <w:pPr>
        <w:pStyle w:val="ListParagraph"/>
        <w:numPr>
          <w:ilvl w:val="0"/>
          <w:numId w:val="5"/>
        </w:numPr>
        <w:rPr>
          <w:rFonts w:cs="Calibri"/>
        </w:rPr>
      </w:pPr>
      <w:r>
        <w:rPr>
          <w:rFonts w:cs="Calibri"/>
        </w:rPr>
        <w:t>FY 21 Budget proposal will be presented from Finance committee</w:t>
      </w:r>
    </w:p>
    <w:p w14:paraId="2E76AD65" w14:textId="77777777" w:rsidR="00EC1972" w:rsidRDefault="00EC1972" w:rsidP="00EC1972">
      <w:pPr>
        <w:pStyle w:val="ListParagraph"/>
        <w:numPr>
          <w:ilvl w:val="0"/>
          <w:numId w:val="5"/>
        </w:numPr>
        <w:rPr>
          <w:rFonts w:cs="Calibri"/>
        </w:rPr>
      </w:pPr>
      <w:r>
        <w:rPr>
          <w:rFonts w:cs="Calibri"/>
        </w:rPr>
        <w:t>As discussed prior, we had the outdoor lawn area re-sodded (</w:t>
      </w:r>
      <w:proofErr w:type="spellStart"/>
      <w:r>
        <w:rPr>
          <w:rFonts w:cs="Calibri"/>
        </w:rPr>
        <w:t>Damato</w:t>
      </w:r>
      <w:proofErr w:type="spellEnd"/>
      <w:r>
        <w:rPr>
          <w:rFonts w:cs="Calibri"/>
        </w:rPr>
        <w:t xml:space="preserve"> Landscaping; $5600) and have entered into agreement with Advanced </w:t>
      </w:r>
      <w:proofErr w:type="spellStart"/>
      <w:r>
        <w:rPr>
          <w:rFonts w:cs="Calibri"/>
        </w:rPr>
        <w:t>Lawncare</w:t>
      </w:r>
      <w:proofErr w:type="spellEnd"/>
      <w:r>
        <w:rPr>
          <w:rFonts w:cs="Calibri"/>
        </w:rPr>
        <w:t xml:space="preserve"> to implement a maintenance program).   </w:t>
      </w:r>
    </w:p>
    <w:p w14:paraId="19E6D263" w14:textId="77777777" w:rsidR="00EC1972" w:rsidRDefault="00EC1972" w:rsidP="00EC1972">
      <w:pPr>
        <w:pStyle w:val="ListParagraph"/>
        <w:numPr>
          <w:ilvl w:val="0"/>
          <w:numId w:val="5"/>
        </w:numPr>
        <w:rPr>
          <w:rFonts w:cs="Calibri"/>
        </w:rPr>
      </w:pPr>
      <w:r>
        <w:rPr>
          <w:rFonts w:cs="Calibri"/>
        </w:rPr>
        <w:t xml:space="preserve">The Upper School ELA/Humanities position has been filled.  Colin Konkel was the unanimous choice of the hiring committee.  Colin will be introduced to the Board at the June 2 meeting.  There currently remains 2 vacant certified teacher positions for 2020-21 (Special Education and TESOL/ELL).  Interviews for both are ongoing. </w:t>
      </w:r>
    </w:p>
    <w:p w14:paraId="4721D982" w14:textId="77777777" w:rsidR="00EC1972" w:rsidRDefault="00EC1972" w:rsidP="00EC1972">
      <w:pPr>
        <w:pStyle w:val="ListParagraph"/>
        <w:numPr>
          <w:ilvl w:val="0"/>
          <w:numId w:val="5"/>
        </w:numPr>
        <w:rPr>
          <w:rFonts w:cs="Calibri"/>
        </w:rPr>
      </w:pPr>
      <w:r>
        <w:rPr>
          <w:rFonts w:cs="Calibri"/>
        </w:rPr>
        <w:t>Murphy family donation (scholarship?)</w:t>
      </w:r>
    </w:p>
    <w:p w14:paraId="78A23D3E" w14:textId="77777777" w:rsidR="00EC1972" w:rsidRPr="0000327A" w:rsidRDefault="00EC1972" w:rsidP="00EC1972">
      <w:pPr>
        <w:rPr>
          <w:rFonts w:cs="Calibri"/>
        </w:rPr>
      </w:pPr>
    </w:p>
    <w:p w14:paraId="2626C005" w14:textId="77777777" w:rsidR="00EC1972" w:rsidRPr="000E3EFC" w:rsidRDefault="00EC1972" w:rsidP="000E3EFC">
      <w:pPr>
        <w:shd w:val="clear" w:color="auto" w:fill="FFFFFF"/>
        <w:spacing w:after="0" w:line="240" w:lineRule="auto"/>
        <w:rPr>
          <w:rFonts w:ascii="Arial" w:eastAsia="Times New Roman" w:hAnsi="Arial" w:cs="Arial"/>
          <w:sz w:val="24"/>
          <w:szCs w:val="24"/>
        </w:rPr>
      </w:pPr>
    </w:p>
    <w:p w14:paraId="6F6272BB" w14:textId="279C6269" w:rsidR="0074574D" w:rsidRDefault="0074574D" w:rsidP="000E3EFC">
      <w:pPr>
        <w:shd w:val="clear" w:color="auto" w:fill="FFFFFF"/>
        <w:spacing w:after="0" w:line="240" w:lineRule="auto"/>
        <w:rPr>
          <w:rFonts w:ascii="Arial" w:eastAsia="Times New Roman" w:hAnsi="Arial" w:cs="Arial"/>
          <w:b/>
          <w:bCs/>
          <w:color w:val="000000"/>
          <w:sz w:val="24"/>
          <w:szCs w:val="24"/>
        </w:rPr>
      </w:pPr>
    </w:p>
    <w:p w14:paraId="1EBCA96C" w14:textId="2D07A737" w:rsidR="003F6CA9" w:rsidRPr="000E3EFC" w:rsidRDefault="000E3EFC" w:rsidP="003F6CA9">
      <w:pPr>
        <w:shd w:val="clear" w:color="auto" w:fill="FFFFFF"/>
        <w:spacing w:after="0" w:line="240" w:lineRule="auto"/>
        <w:rPr>
          <w:rFonts w:ascii="Arial" w:eastAsia="Times New Roman" w:hAnsi="Arial" w:cs="Arial"/>
          <w:sz w:val="24"/>
          <w:szCs w:val="24"/>
        </w:rPr>
      </w:pPr>
      <w:r w:rsidRPr="000E3EFC">
        <w:rPr>
          <w:rFonts w:ascii="Times New Roman" w:eastAsia="Times New Roman" w:hAnsi="Times New Roman" w:cs="Times New Roman"/>
          <w:color w:val="000000"/>
          <w:sz w:val="24"/>
          <w:szCs w:val="24"/>
        </w:rPr>
        <w:t> </w:t>
      </w:r>
      <w:r w:rsidR="003F6CA9" w:rsidRPr="000E3EFC">
        <w:rPr>
          <w:rFonts w:ascii="Arial" w:eastAsia="Times New Roman" w:hAnsi="Arial" w:cs="Arial"/>
          <w:b/>
          <w:bCs/>
          <w:color w:val="000000"/>
          <w:sz w:val="24"/>
          <w:szCs w:val="24"/>
        </w:rPr>
        <w:t>New Business</w:t>
      </w:r>
      <w:r w:rsidR="00C35599">
        <w:rPr>
          <w:rFonts w:ascii="Arial" w:eastAsia="Times New Roman" w:hAnsi="Arial" w:cs="Arial"/>
          <w:b/>
          <w:bCs/>
          <w:color w:val="000000"/>
          <w:sz w:val="24"/>
          <w:szCs w:val="24"/>
        </w:rPr>
        <w:t>: none</w:t>
      </w:r>
    </w:p>
    <w:p w14:paraId="3FF104DC"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p>
    <w:p w14:paraId="1C543EF2"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66FF8747" w14:textId="1DFBE22A" w:rsidR="000E3EFC" w:rsidRDefault="000E3EFC" w:rsidP="000E3EFC">
      <w:pPr>
        <w:shd w:val="clear" w:color="auto" w:fill="FFFFFF"/>
        <w:spacing w:after="0" w:line="240" w:lineRule="auto"/>
        <w:rPr>
          <w:rFonts w:ascii="Arial" w:eastAsia="Times New Roman" w:hAnsi="Arial" w:cs="Arial"/>
          <w:color w:val="000000"/>
          <w:sz w:val="24"/>
          <w:szCs w:val="24"/>
        </w:rPr>
      </w:pPr>
      <w:r w:rsidRPr="000E3EFC">
        <w:rPr>
          <w:rFonts w:ascii="Arial" w:eastAsia="Times New Roman" w:hAnsi="Arial" w:cs="Arial"/>
          <w:b/>
          <w:bCs/>
          <w:color w:val="000000"/>
          <w:sz w:val="24"/>
          <w:szCs w:val="24"/>
        </w:rPr>
        <w:t xml:space="preserve">Finance Committee: </w:t>
      </w:r>
      <w:r w:rsidR="001526AC">
        <w:rPr>
          <w:rFonts w:ascii="Arial" w:eastAsia="Times New Roman" w:hAnsi="Arial" w:cs="Arial"/>
          <w:color w:val="000000"/>
          <w:sz w:val="24"/>
          <w:szCs w:val="24"/>
        </w:rPr>
        <w:t>Adam gave an update on financials</w:t>
      </w:r>
      <w:r w:rsidR="00C35599">
        <w:rPr>
          <w:rFonts w:ascii="Arial" w:eastAsia="Times New Roman" w:hAnsi="Arial" w:cs="Arial"/>
          <w:color w:val="000000"/>
          <w:sz w:val="24"/>
          <w:szCs w:val="24"/>
        </w:rPr>
        <w:t xml:space="preserve">. State funding remains frozen. Pupil costs have not changed. Small changes include Cares Act revenue including $45,700 in the Cares Act.  Budget was increased for board of directors fundraising for next year. Payroll and health insurance benefit increased. Linda Simmons discussed budget preparation. Salaries were based on 3 year schedule for </w:t>
      </w:r>
      <w:r w:rsidR="00C35599">
        <w:rPr>
          <w:rFonts w:ascii="Arial" w:eastAsia="Times New Roman" w:hAnsi="Arial" w:cs="Arial"/>
          <w:color w:val="000000"/>
          <w:sz w:val="24"/>
          <w:szCs w:val="24"/>
        </w:rPr>
        <w:lastRenderedPageBreak/>
        <w:t xml:space="preserve">certified teachers. </w:t>
      </w:r>
      <w:proofErr w:type="gramStart"/>
      <w:r w:rsidR="00C35599">
        <w:rPr>
          <w:rFonts w:ascii="Arial" w:eastAsia="Times New Roman" w:hAnsi="Arial" w:cs="Arial"/>
          <w:color w:val="000000"/>
          <w:sz w:val="24"/>
          <w:szCs w:val="24"/>
        </w:rPr>
        <w:t>Non</w:t>
      </w:r>
      <w:proofErr w:type="gramEnd"/>
      <w:r w:rsidR="00C35599">
        <w:rPr>
          <w:rFonts w:ascii="Arial" w:eastAsia="Times New Roman" w:hAnsi="Arial" w:cs="Arial"/>
          <w:color w:val="000000"/>
          <w:sz w:val="24"/>
          <w:szCs w:val="24"/>
        </w:rPr>
        <w:t xml:space="preserve"> certified were allowed 2% increase. All other positions remained the same. Business insurance-no change. Adjustments were made for projections for next year. The biggest changes are in savings in utilities and supplies because we are not currently in the building. </w:t>
      </w:r>
    </w:p>
    <w:p w14:paraId="6320282B" w14:textId="63B1DB53" w:rsidR="0002539E" w:rsidRDefault="0002539E" w:rsidP="000E3EFC">
      <w:pPr>
        <w:shd w:val="clear" w:color="auto" w:fill="FFFFFF"/>
        <w:spacing w:after="0" w:line="240" w:lineRule="auto"/>
        <w:rPr>
          <w:rFonts w:ascii="Arial" w:eastAsia="Times New Roman" w:hAnsi="Arial" w:cs="Arial"/>
          <w:color w:val="000000"/>
          <w:sz w:val="24"/>
          <w:szCs w:val="24"/>
        </w:rPr>
      </w:pPr>
    </w:p>
    <w:p w14:paraId="3937F9F6" w14:textId="610A26B8" w:rsidR="0002539E" w:rsidRDefault="0002539E" w:rsidP="000E3EFC">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We have 5 board members whose terms are expiring this year. Larry suggested we continue as is until the fall. We will set back renewals for one year.  It will be posted as an action items for next week.</w:t>
      </w:r>
    </w:p>
    <w:p w14:paraId="0B6C9AF5" w14:textId="77777777" w:rsidR="0002539E" w:rsidRDefault="0002539E" w:rsidP="000E3EFC">
      <w:pPr>
        <w:shd w:val="clear" w:color="auto" w:fill="FFFFFF"/>
        <w:spacing w:after="0" w:line="240" w:lineRule="auto"/>
        <w:rPr>
          <w:rFonts w:ascii="Arial" w:eastAsia="Times New Roman" w:hAnsi="Arial" w:cs="Arial"/>
          <w:color w:val="000000"/>
          <w:sz w:val="24"/>
          <w:szCs w:val="24"/>
        </w:rPr>
      </w:pPr>
    </w:p>
    <w:p w14:paraId="06144D03" w14:textId="79AF7EC9" w:rsidR="0002539E" w:rsidRPr="0002539E" w:rsidRDefault="0002539E" w:rsidP="000E3EFC">
      <w:pPr>
        <w:shd w:val="clear" w:color="auto" w:fill="FFFFFF"/>
        <w:spacing w:after="0" w:line="240" w:lineRule="auto"/>
        <w:rPr>
          <w:rFonts w:ascii="Arial" w:eastAsia="Times New Roman" w:hAnsi="Arial" w:cs="Arial"/>
          <w:b/>
          <w:bCs/>
          <w:color w:val="000000"/>
          <w:sz w:val="24"/>
          <w:szCs w:val="24"/>
        </w:rPr>
      </w:pPr>
      <w:r w:rsidRPr="0002539E">
        <w:rPr>
          <w:rFonts w:ascii="Arial" w:eastAsia="Times New Roman" w:hAnsi="Arial" w:cs="Arial"/>
          <w:b/>
          <w:bCs/>
          <w:color w:val="000000"/>
          <w:sz w:val="24"/>
          <w:szCs w:val="24"/>
        </w:rPr>
        <w:t>Action items</w:t>
      </w:r>
      <w:r w:rsidR="00EC1972">
        <w:rPr>
          <w:rFonts w:ascii="Arial" w:eastAsia="Times New Roman" w:hAnsi="Arial" w:cs="Arial"/>
          <w:b/>
          <w:bCs/>
          <w:color w:val="000000"/>
          <w:sz w:val="24"/>
          <w:szCs w:val="24"/>
        </w:rPr>
        <w:t xml:space="preserve"> for June 2nd</w:t>
      </w:r>
      <w:r w:rsidRPr="0002539E">
        <w:rPr>
          <w:rFonts w:ascii="Arial" w:eastAsia="Times New Roman" w:hAnsi="Arial" w:cs="Arial"/>
          <w:b/>
          <w:bCs/>
          <w:color w:val="000000"/>
          <w:sz w:val="24"/>
          <w:szCs w:val="24"/>
        </w:rPr>
        <w:t>:</w:t>
      </w:r>
    </w:p>
    <w:p w14:paraId="0F2A6539" w14:textId="7D858950" w:rsidR="0002539E" w:rsidRDefault="0002539E" w:rsidP="000E3EFC">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w:t>
      </w:r>
      <w:r w:rsidR="00EC1972">
        <w:rPr>
          <w:rFonts w:ascii="Arial" w:eastAsia="Times New Roman" w:hAnsi="Arial" w:cs="Arial"/>
          <w:color w:val="000000"/>
          <w:sz w:val="24"/>
          <w:szCs w:val="24"/>
        </w:rPr>
        <w:t>A</w:t>
      </w:r>
      <w:r>
        <w:rPr>
          <w:rFonts w:ascii="Arial" w:eastAsia="Times New Roman" w:hAnsi="Arial" w:cs="Arial"/>
          <w:color w:val="000000"/>
          <w:sz w:val="24"/>
          <w:szCs w:val="24"/>
        </w:rPr>
        <w:t>pproval of the budget</w:t>
      </w:r>
    </w:p>
    <w:p w14:paraId="4BC01545" w14:textId="3F6D0EEF" w:rsidR="0002539E" w:rsidRDefault="0002539E" w:rsidP="000E3EFC">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w:t>
      </w:r>
      <w:r w:rsidR="00EC1972">
        <w:rPr>
          <w:rFonts w:ascii="Arial" w:eastAsia="Times New Roman" w:hAnsi="Arial" w:cs="Arial"/>
          <w:color w:val="000000"/>
          <w:sz w:val="24"/>
          <w:szCs w:val="24"/>
        </w:rPr>
        <w:t>P</w:t>
      </w:r>
      <w:r>
        <w:rPr>
          <w:rFonts w:ascii="Arial" w:eastAsia="Times New Roman" w:hAnsi="Arial" w:cs="Arial"/>
          <w:color w:val="000000"/>
          <w:sz w:val="24"/>
          <w:szCs w:val="24"/>
        </w:rPr>
        <w:t>ersonnel action in regards to hiring</w:t>
      </w:r>
    </w:p>
    <w:p w14:paraId="5729CAAF" w14:textId="7F6D485F" w:rsidR="0002539E" w:rsidRPr="001526AC" w:rsidRDefault="0002539E" w:rsidP="000E3EFC">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color w:val="000000"/>
          <w:sz w:val="24"/>
          <w:szCs w:val="24"/>
        </w:rPr>
        <w:t>-Extension of board members terms for one year</w:t>
      </w:r>
    </w:p>
    <w:p w14:paraId="73F5A5ED"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1F9AEB9B"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154D53D5" w14:textId="1DA84498" w:rsidR="000E3EFC" w:rsidRDefault="000E3EFC" w:rsidP="000E3EFC">
      <w:pPr>
        <w:shd w:val="clear" w:color="auto" w:fill="FFFFFF"/>
        <w:spacing w:after="0" w:line="240" w:lineRule="auto"/>
        <w:rPr>
          <w:rFonts w:ascii="Arial" w:eastAsia="Times New Roman" w:hAnsi="Arial" w:cs="Arial"/>
          <w:color w:val="000000"/>
          <w:sz w:val="24"/>
          <w:szCs w:val="24"/>
        </w:rPr>
      </w:pPr>
      <w:r w:rsidRPr="000E3EFC">
        <w:rPr>
          <w:rFonts w:ascii="Arial" w:eastAsia="Times New Roman" w:hAnsi="Arial" w:cs="Arial"/>
          <w:color w:val="000000"/>
          <w:sz w:val="24"/>
          <w:szCs w:val="24"/>
        </w:rPr>
        <w:t xml:space="preserve">Motion to </w:t>
      </w:r>
      <w:r w:rsidR="00C32CF2">
        <w:rPr>
          <w:rFonts w:ascii="Arial" w:eastAsia="Times New Roman" w:hAnsi="Arial" w:cs="Arial"/>
          <w:color w:val="000000"/>
          <w:sz w:val="24"/>
          <w:szCs w:val="24"/>
        </w:rPr>
        <w:t xml:space="preserve">adjourn, </w:t>
      </w:r>
      <w:r w:rsidR="00EC1972">
        <w:rPr>
          <w:rFonts w:ascii="Arial" w:eastAsia="Times New Roman" w:hAnsi="Arial" w:cs="Arial"/>
          <w:color w:val="000000"/>
          <w:sz w:val="24"/>
          <w:szCs w:val="24"/>
        </w:rPr>
        <w:t>2</w:t>
      </w:r>
      <w:r w:rsidR="00EC1972" w:rsidRPr="00EC1972">
        <w:rPr>
          <w:rFonts w:ascii="Arial" w:eastAsia="Times New Roman" w:hAnsi="Arial" w:cs="Arial"/>
          <w:color w:val="000000"/>
          <w:sz w:val="24"/>
          <w:szCs w:val="24"/>
          <w:vertAlign w:val="superscript"/>
        </w:rPr>
        <w:t>nd</w:t>
      </w:r>
      <w:r w:rsidR="00EC1972">
        <w:rPr>
          <w:rFonts w:ascii="Arial" w:eastAsia="Times New Roman" w:hAnsi="Arial" w:cs="Arial"/>
          <w:color w:val="000000"/>
          <w:sz w:val="24"/>
          <w:szCs w:val="24"/>
        </w:rPr>
        <w:t xml:space="preserve"> by Kim</w:t>
      </w:r>
      <w:r w:rsidRPr="000E3EFC">
        <w:rPr>
          <w:rFonts w:ascii="Arial" w:eastAsia="Times New Roman" w:hAnsi="Arial" w:cs="Arial"/>
          <w:color w:val="000000"/>
          <w:sz w:val="24"/>
          <w:szCs w:val="24"/>
        </w:rPr>
        <w:t xml:space="preserve"> at </w:t>
      </w:r>
      <w:r w:rsidR="005C4F0E">
        <w:rPr>
          <w:rFonts w:ascii="Arial" w:eastAsia="Times New Roman" w:hAnsi="Arial" w:cs="Arial"/>
          <w:color w:val="000000"/>
          <w:sz w:val="24"/>
          <w:szCs w:val="24"/>
        </w:rPr>
        <w:t>5:</w:t>
      </w:r>
      <w:r w:rsidR="00EC1972">
        <w:rPr>
          <w:rFonts w:ascii="Arial" w:eastAsia="Times New Roman" w:hAnsi="Arial" w:cs="Arial"/>
          <w:color w:val="000000"/>
          <w:sz w:val="24"/>
          <w:szCs w:val="24"/>
        </w:rPr>
        <w:t>53</w:t>
      </w:r>
      <w:r w:rsidRPr="000E3EFC">
        <w:rPr>
          <w:rFonts w:ascii="Arial" w:eastAsia="Times New Roman" w:hAnsi="Arial" w:cs="Arial"/>
          <w:color w:val="000000"/>
          <w:sz w:val="24"/>
          <w:szCs w:val="24"/>
        </w:rPr>
        <w:t>pm</w:t>
      </w:r>
      <w:r>
        <w:rPr>
          <w:rFonts w:ascii="Arial" w:eastAsia="Times New Roman" w:hAnsi="Arial" w:cs="Arial"/>
          <w:color w:val="000000"/>
          <w:sz w:val="24"/>
          <w:szCs w:val="24"/>
        </w:rPr>
        <w:t>. </w:t>
      </w:r>
    </w:p>
    <w:p w14:paraId="63BA73B1" w14:textId="77777777" w:rsidR="005C4F0E" w:rsidRPr="000E3EFC" w:rsidRDefault="005C4F0E" w:rsidP="000E3EFC">
      <w:pPr>
        <w:shd w:val="clear" w:color="auto" w:fill="FFFFFF"/>
        <w:spacing w:after="0" w:line="240" w:lineRule="auto"/>
        <w:rPr>
          <w:rFonts w:ascii="Times New Roman" w:eastAsia="Times New Roman" w:hAnsi="Times New Roman" w:cs="Times New Roman"/>
          <w:sz w:val="24"/>
          <w:szCs w:val="24"/>
        </w:rPr>
      </w:pPr>
    </w:p>
    <w:p w14:paraId="5295C089" w14:textId="77777777" w:rsidR="000E3EFC" w:rsidRPr="000E3EFC" w:rsidRDefault="000E3EFC" w:rsidP="000E3EFC">
      <w:pPr>
        <w:shd w:val="clear" w:color="auto" w:fill="FFFFFF"/>
        <w:spacing w:after="0" w:line="240" w:lineRule="auto"/>
        <w:ind w:left="360"/>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56081D69"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105D3697" w14:textId="038512CB"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4"/>
          <w:szCs w:val="24"/>
        </w:rPr>
        <w:t>Agenda for Tuesday,</w:t>
      </w:r>
      <w:r w:rsidRPr="000E3EFC">
        <w:rPr>
          <w:rFonts w:ascii="Arial" w:eastAsia="Times New Roman" w:hAnsi="Arial" w:cs="Arial"/>
          <w:b/>
          <w:bCs/>
          <w:color w:val="000000"/>
          <w:sz w:val="24"/>
          <w:szCs w:val="24"/>
        </w:rPr>
        <w:t xml:space="preserve"> </w:t>
      </w:r>
      <w:r w:rsidR="00717178">
        <w:rPr>
          <w:rFonts w:ascii="Arial" w:eastAsia="Times New Roman" w:hAnsi="Arial" w:cs="Arial"/>
          <w:b/>
          <w:bCs/>
          <w:color w:val="000000"/>
          <w:sz w:val="24"/>
          <w:szCs w:val="24"/>
        </w:rPr>
        <w:t xml:space="preserve">June </w:t>
      </w:r>
      <w:proofErr w:type="gramStart"/>
      <w:r w:rsidR="00717178">
        <w:rPr>
          <w:rFonts w:ascii="Arial" w:eastAsia="Times New Roman" w:hAnsi="Arial" w:cs="Arial"/>
          <w:b/>
          <w:bCs/>
          <w:color w:val="000000"/>
          <w:sz w:val="24"/>
          <w:szCs w:val="24"/>
        </w:rPr>
        <w:t>2</w:t>
      </w:r>
      <w:r w:rsidRPr="000E3EFC">
        <w:rPr>
          <w:rFonts w:ascii="Arial" w:eastAsia="Times New Roman" w:hAnsi="Arial" w:cs="Arial"/>
          <w:b/>
          <w:bCs/>
          <w:color w:val="000000"/>
          <w:sz w:val="24"/>
          <w:szCs w:val="24"/>
        </w:rPr>
        <w:t xml:space="preserve">  2020</w:t>
      </w:r>
      <w:proofErr w:type="gramEnd"/>
      <w:r w:rsidRPr="000E3EFC">
        <w:rPr>
          <w:rFonts w:ascii="Arial" w:eastAsia="Times New Roman" w:hAnsi="Arial" w:cs="Arial"/>
          <w:b/>
          <w:bCs/>
          <w:color w:val="000000"/>
          <w:sz w:val="24"/>
          <w:szCs w:val="24"/>
        </w:rPr>
        <w:t>:</w:t>
      </w:r>
    </w:p>
    <w:p w14:paraId="6303F27B"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Roll Call</w:t>
      </w:r>
    </w:p>
    <w:p w14:paraId="297A384B"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50CE6665"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Public Session</w:t>
      </w:r>
    </w:p>
    <w:p w14:paraId="193AFFAB"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076F07D6"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Call to Order</w:t>
      </w:r>
    </w:p>
    <w:p w14:paraId="498C3F82"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246D42DB"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Review of Minutes</w:t>
      </w:r>
    </w:p>
    <w:p w14:paraId="0EAAA33A"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Times New Roman" w:eastAsia="Times New Roman" w:hAnsi="Times New Roman" w:cs="Times New Roman"/>
          <w:sz w:val="24"/>
          <w:szCs w:val="24"/>
        </w:rPr>
        <w:t> </w:t>
      </w:r>
    </w:p>
    <w:p w14:paraId="4344AF7A"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r w:rsidRPr="000E3EFC">
        <w:rPr>
          <w:rFonts w:ascii="Arial" w:eastAsia="Times New Roman" w:hAnsi="Arial" w:cs="Arial"/>
          <w:color w:val="000000"/>
          <w:sz w:val="24"/>
          <w:szCs w:val="24"/>
        </w:rPr>
        <w:t>New Business</w:t>
      </w:r>
    </w:p>
    <w:p w14:paraId="3D0CB922" w14:textId="77777777" w:rsidR="000E3EFC" w:rsidRPr="000E3EFC" w:rsidRDefault="000E3EFC" w:rsidP="000E3EFC">
      <w:pPr>
        <w:shd w:val="clear" w:color="auto" w:fill="FFFFFF"/>
        <w:spacing w:after="0" w:line="240" w:lineRule="auto"/>
        <w:rPr>
          <w:rFonts w:ascii="Times New Roman" w:eastAsia="Times New Roman" w:hAnsi="Times New Roman" w:cs="Times New Roman"/>
          <w:sz w:val="24"/>
          <w:szCs w:val="24"/>
        </w:rPr>
      </w:pPr>
      <w:r w:rsidRPr="000E3EFC">
        <w:rPr>
          <w:rFonts w:ascii="Times New Roman" w:eastAsia="Times New Roman" w:hAnsi="Times New Roman" w:cs="Times New Roman"/>
          <w:color w:val="000000"/>
          <w:sz w:val="24"/>
          <w:szCs w:val="24"/>
        </w:rPr>
        <w:t> </w:t>
      </w:r>
    </w:p>
    <w:p w14:paraId="2C2710B7" w14:textId="77777777" w:rsidR="000E3EFC" w:rsidRDefault="000E3EFC" w:rsidP="000E3EFC">
      <w:pPr>
        <w:shd w:val="clear" w:color="auto" w:fill="FFFFFF"/>
        <w:spacing w:after="0" w:line="240" w:lineRule="auto"/>
        <w:ind w:left="720"/>
        <w:rPr>
          <w:rFonts w:ascii="Arial" w:eastAsia="Times New Roman" w:hAnsi="Arial" w:cs="Arial"/>
          <w:color w:val="000000"/>
          <w:sz w:val="24"/>
          <w:szCs w:val="24"/>
        </w:rPr>
      </w:pPr>
      <w:r w:rsidRPr="000E3EFC">
        <w:rPr>
          <w:rFonts w:ascii="Arial" w:eastAsia="Times New Roman" w:hAnsi="Arial" w:cs="Arial"/>
          <w:color w:val="000000"/>
          <w:sz w:val="24"/>
          <w:szCs w:val="24"/>
        </w:rPr>
        <w:t>Director’s Update</w:t>
      </w:r>
    </w:p>
    <w:p w14:paraId="71B8FB45" w14:textId="77777777" w:rsidR="000E3EFC" w:rsidRPr="000E3EFC" w:rsidRDefault="000E3EFC" w:rsidP="000E3EFC">
      <w:pPr>
        <w:shd w:val="clear" w:color="auto" w:fill="FFFFFF"/>
        <w:spacing w:after="0" w:line="240" w:lineRule="auto"/>
        <w:ind w:left="720"/>
        <w:rPr>
          <w:rFonts w:ascii="Times New Roman" w:eastAsia="Times New Roman" w:hAnsi="Times New Roman" w:cs="Times New Roman"/>
          <w:sz w:val="24"/>
          <w:szCs w:val="24"/>
        </w:rPr>
      </w:pPr>
    </w:p>
    <w:p w14:paraId="608C6825" w14:textId="77777777" w:rsidR="000E3EFC" w:rsidRDefault="000E3EFC" w:rsidP="000E3EFC">
      <w:pPr>
        <w:pStyle w:val="NormalWeb"/>
        <w:shd w:val="clear" w:color="auto" w:fill="FFFFFF"/>
        <w:spacing w:before="0" w:beforeAutospacing="0" w:after="0" w:afterAutospacing="0"/>
        <w:ind w:left="720"/>
      </w:pPr>
      <w:r w:rsidRPr="000E3EFC">
        <w:rPr>
          <w:color w:val="000000"/>
        </w:rPr>
        <w:t> </w:t>
      </w:r>
      <w:r>
        <w:rPr>
          <w:rFonts w:ascii="Arial" w:hAnsi="Arial" w:cs="Arial"/>
          <w:color w:val="000000"/>
        </w:rPr>
        <w:t>PTCO Update</w:t>
      </w:r>
    </w:p>
    <w:p w14:paraId="05844ACE" w14:textId="77777777" w:rsidR="000E3EFC" w:rsidRDefault="000E3EFC" w:rsidP="000E3EFC">
      <w:pPr>
        <w:pStyle w:val="NormalWeb"/>
        <w:shd w:val="clear" w:color="auto" w:fill="FFFFFF"/>
        <w:spacing w:before="0" w:beforeAutospacing="0" w:after="0" w:afterAutospacing="0"/>
        <w:ind w:left="1440"/>
        <w:textAlignment w:val="baseline"/>
        <w:rPr>
          <w:rFonts w:ascii="Arial" w:hAnsi="Arial" w:cs="Arial"/>
          <w:color w:val="000000"/>
        </w:rPr>
      </w:pPr>
    </w:p>
    <w:p w14:paraId="3F3681E0" w14:textId="022CAE3F" w:rsidR="000E3EFC" w:rsidRDefault="000E3EFC" w:rsidP="00EC1972">
      <w:pPr>
        <w:pStyle w:val="NormalWeb"/>
        <w:shd w:val="clear" w:color="auto" w:fill="FFFFFF"/>
        <w:spacing w:before="0" w:beforeAutospacing="0" w:after="0" w:afterAutospacing="0"/>
        <w:ind w:firstLine="720"/>
      </w:pPr>
      <w:r>
        <w:rPr>
          <w:rFonts w:ascii="Arial" w:hAnsi="Arial" w:cs="Arial"/>
          <w:color w:val="000000"/>
        </w:rPr>
        <w:t>Finance Committee</w:t>
      </w:r>
    </w:p>
    <w:p w14:paraId="29213B54" w14:textId="77777777" w:rsidR="000E3EFC" w:rsidRDefault="000E3EFC" w:rsidP="000E3EFC">
      <w:pPr>
        <w:pStyle w:val="NormalWeb"/>
        <w:shd w:val="clear" w:color="auto" w:fill="FFFFFF"/>
        <w:spacing w:before="0" w:beforeAutospacing="0" w:after="0" w:afterAutospacing="0"/>
        <w:ind w:left="720"/>
      </w:pPr>
      <w:r>
        <w:rPr>
          <w:rFonts w:ascii="Arial" w:hAnsi="Arial" w:cs="Arial"/>
          <w:color w:val="000000"/>
        </w:rPr>
        <w:br/>
        <w:t>Fundraising Committee</w:t>
      </w:r>
    </w:p>
    <w:p w14:paraId="7AEDCDE5" w14:textId="77777777" w:rsidR="000E3EFC" w:rsidRDefault="000E3EFC" w:rsidP="000E3EFC">
      <w:pPr>
        <w:pStyle w:val="NormalWeb"/>
        <w:shd w:val="clear" w:color="auto" w:fill="FFFFFF"/>
        <w:spacing w:before="0" w:beforeAutospacing="0" w:after="0" w:afterAutospacing="0"/>
      </w:pPr>
      <w:r>
        <w:t> </w:t>
      </w:r>
    </w:p>
    <w:p w14:paraId="1000B5DE" w14:textId="77777777" w:rsidR="000E3EFC" w:rsidRDefault="000E3EFC" w:rsidP="000E3EFC">
      <w:pPr>
        <w:pStyle w:val="NormalWeb"/>
        <w:shd w:val="clear" w:color="auto" w:fill="FFFFFF"/>
        <w:spacing w:before="0" w:beforeAutospacing="0" w:after="0" w:afterAutospacing="0"/>
        <w:ind w:left="720"/>
      </w:pPr>
      <w:r>
        <w:t> </w:t>
      </w:r>
    </w:p>
    <w:p w14:paraId="064DB9E1" w14:textId="77777777" w:rsidR="000E3EFC" w:rsidRDefault="000E3EFC" w:rsidP="000E3EFC">
      <w:pPr>
        <w:pStyle w:val="NormalWeb"/>
        <w:shd w:val="clear" w:color="auto" w:fill="FFFFFF"/>
        <w:spacing w:before="0" w:beforeAutospacing="0" w:after="0" w:afterAutospacing="0"/>
        <w:ind w:left="720"/>
      </w:pPr>
      <w:r>
        <w:t> </w:t>
      </w:r>
      <w:r>
        <w:rPr>
          <w:rFonts w:ascii="Arial" w:hAnsi="Arial" w:cs="Arial"/>
          <w:color w:val="000000"/>
        </w:rPr>
        <w:t>*New action items will be posted within a week of the board meeting.</w:t>
      </w:r>
    </w:p>
    <w:sectPr w:rsidR="000E3E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DE379" w14:textId="77777777" w:rsidR="008A0C38" w:rsidRDefault="008A0C38" w:rsidP="000E3EFC">
      <w:pPr>
        <w:spacing w:after="0" w:line="240" w:lineRule="auto"/>
      </w:pPr>
      <w:r>
        <w:separator/>
      </w:r>
    </w:p>
  </w:endnote>
  <w:endnote w:type="continuationSeparator" w:id="0">
    <w:p w14:paraId="358D09D9" w14:textId="77777777" w:rsidR="008A0C38" w:rsidRDefault="008A0C38" w:rsidP="000E3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BC9F0" w14:textId="77777777" w:rsidR="008A0C38" w:rsidRDefault="008A0C38" w:rsidP="000E3EFC">
      <w:pPr>
        <w:spacing w:after="0" w:line="240" w:lineRule="auto"/>
      </w:pPr>
      <w:r>
        <w:separator/>
      </w:r>
    </w:p>
  </w:footnote>
  <w:footnote w:type="continuationSeparator" w:id="0">
    <w:p w14:paraId="7802C6BE" w14:textId="77777777" w:rsidR="008A0C38" w:rsidRDefault="008A0C38" w:rsidP="000E3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60952" w14:textId="77777777" w:rsidR="000E3EFC" w:rsidRDefault="000E3EFC" w:rsidP="000E3EFC">
    <w:pPr>
      <w:pStyle w:val="Header"/>
      <w:jc w:val="center"/>
    </w:pPr>
    <w:r w:rsidRPr="00D22F22">
      <w:rPr>
        <w:noProof/>
      </w:rPr>
      <w:drawing>
        <wp:inline distT="0" distB="0" distL="0" distR="0" wp14:anchorId="4853D941" wp14:editId="53C25B5E">
          <wp:extent cx="2371725" cy="866775"/>
          <wp:effectExtent l="0" t="0" r="0" b="0"/>
          <wp:docPr id="3" name="Picture 3" descr="sbs-logo-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bs-logo-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866775"/>
                  </a:xfrm>
                  <a:prstGeom prst="rect">
                    <a:avLst/>
                  </a:prstGeom>
                  <a:noFill/>
                  <a:ln>
                    <a:noFill/>
                  </a:ln>
                </pic:spPr>
              </pic:pic>
            </a:graphicData>
          </a:graphic>
        </wp:inline>
      </w:drawing>
    </w:r>
  </w:p>
  <w:p w14:paraId="41804902" w14:textId="77777777" w:rsidR="000E3EFC" w:rsidRDefault="000E3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2A4"/>
    <w:multiLevelType w:val="hybridMultilevel"/>
    <w:tmpl w:val="DC0E9AF8"/>
    <w:lvl w:ilvl="0" w:tplc="0409000F">
      <w:start w:val="1"/>
      <w:numFmt w:val="decimal"/>
      <w:lvlText w:val="%1."/>
      <w:lvlJc w:val="left"/>
      <w:pPr>
        <w:ind w:left="720" w:hanging="720"/>
      </w:pPr>
      <w:rPr>
        <w:rFonts w:hint="default"/>
        <w:b w:val="0"/>
        <w:sz w:val="22"/>
        <w:szCs w:val="22"/>
      </w:rPr>
    </w:lvl>
    <w:lvl w:ilvl="1" w:tplc="04090001">
      <w:start w:val="1"/>
      <w:numFmt w:val="bullet"/>
      <w:lvlText w:val=""/>
      <w:lvlJc w:val="left"/>
      <w:pPr>
        <w:ind w:left="1350" w:hanging="360"/>
      </w:pPr>
      <w:rPr>
        <w:rFonts w:ascii="Symbol" w:hAnsi="Symbol" w:hint="default"/>
        <w:b w:val="0"/>
      </w:rPr>
    </w:lvl>
    <w:lvl w:ilvl="2" w:tplc="0409000D">
      <w:start w:val="1"/>
      <w:numFmt w:val="bullet"/>
      <w:lvlText w:val=""/>
      <w:lvlJc w:val="left"/>
      <w:pPr>
        <w:ind w:left="1530" w:hanging="180"/>
      </w:pPr>
      <w:rPr>
        <w:rFonts w:ascii="Wingdings" w:hAnsi="Wingdings" w:hint="default"/>
        <w:b w:val="0"/>
      </w:rPr>
    </w:lvl>
    <w:lvl w:ilvl="3" w:tplc="0409000D">
      <w:start w:val="1"/>
      <w:numFmt w:val="bullet"/>
      <w:lvlText w:val=""/>
      <w:lvlJc w:val="left"/>
      <w:pPr>
        <w:ind w:left="2520" w:hanging="360"/>
      </w:pPr>
      <w:rPr>
        <w:rFonts w:ascii="Wingdings" w:hAnsi="Wingding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4F1867"/>
    <w:multiLevelType w:val="hybridMultilevel"/>
    <w:tmpl w:val="DE82E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95C42"/>
    <w:multiLevelType w:val="hybridMultilevel"/>
    <w:tmpl w:val="AB36E79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DB07C35"/>
    <w:multiLevelType w:val="hybridMultilevel"/>
    <w:tmpl w:val="9D928E86"/>
    <w:lvl w:ilvl="0" w:tplc="04090001">
      <w:start w:val="1"/>
      <w:numFmt w:val="bullet"/>
      <w:lvlText w:val=""/>
      <w:lvlJc w:val="left"/>
      <w:pPr>
        <w:ind w:left="810" w:hanging="360"/>
      </w:pPr>
      <w:rPr>
        <w:rFonts w:ascii="Symbol" w:hAnsi="Symbol" w:cs="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cs="Wingdings" w:hint="default"/>
      </w:rPr>
    </w:lvl>
    <w:lvl w:ilvl="3" w:tplc="04090001" w:tentative="1">
      <w:start w:val="1"/>
      <w:numFmt w:val="bullet"/>
      <w:lvlText w:val=""/>
      <w:lvlJc w:val="left"/>
      <w:pPr>
        <w:ind w:left="2970" w:hanging="360"/>
      </w:pPr>
      <w:rPr>
        <w:rFonts w:ascii="Symbol" w:hAnsi="Symbol" w:cs="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cs="Wingdings" w:hint="default"/>
      </w:rPr>
    </w:lvl>
    <w:lvl w:ilvl="6" w:tplc="04090001" w:tentative="1">
      <w:start w:val="1"/>
      <w:numFmt w:val="bullet"/>
      <w:lvlText w:val=""/>
      <w:lvlJc w:val="left"/>
      <w:pPr>
        <w:ind w:left="5130" w:hanging="360"/>
      </w:pPr>
      <w:rPr>
        <w:rFonts w:ascii="Symbol" w:hAnsi="Symbol" w:cs="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cs="Wingdings" w:hint="default"/>
      </w:rPr>
    </w:lvl>
  </w:abstractNum>
  <w:abstractNum w:abstractNumId="4" w15:restartNumberingAfterBreak="0">
    <w:nsid w:val="652C09C7"/>
    <w:multiLevelType w:val="multilevel"/>
    <w:tmpl w:val="929E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694AC6"/>
    <w:multiLevelType w:val="hybridMultilevel"/>
    <w:tmpl w:val="ABAE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B14E99"/>
    <w:multiLevelType w:val="multilevel"/>
    <w:tmpl w:val="FA42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2C1A96"/>
    <w:multiLevelType w:val="hybridMultilevel"/>
    <w:tmpl w:val="3DE01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7"/>
  </w:num>
  <w:num w:numId="4">
    <w:abstractNumId w:val="2"/>
  </w:num>
  <w:num w:numId="5">
    <w:abstractNumId w:val="3"/>
  </w:num>
  <w:num w:numId="6">
    <w:abstractNumId w:val="6"/>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EFC"/>
    <w:rsid w:val="0002539E"/>
    <w:rsid w:val="000E3EFC"/>
    <w:rsid w:val="001526AC"/>
    <w:rsid w:val="00186CB8"/>
    <w:rsid w:val="001C64A3"/>
    <w:rsid w:val="00392839"/>
    <w:rsid w:val="003F6CA9"/>
    <w:rsid w:val="005C4F0E"/>
    <w:rsid w:val="006F36DE"/>
    <w:rsid w:val="00717178"/>
    <w:rsid w:val="0074574D"/>
    <w:rsid w:val="00797FCD"/>
    <w:rsid w:val="008824FB"/>
    <w:rsid w:val="008A0C38"/>
    <w:rsid w:val="00C32CF2"/>
    <w:rsid w:val="00C35599"/>
    <w:rsid w:val="00C63AD1"/>
    <w:rsid w:val="00C931E1"/>
    <w:rsid w:val="00D73323"/>
    <w:rsid w:val="00DF42E6"/>
    <w:rsid w:val="00E52BC5"/>
    <w:rsid w:val="00E83A4A"/>
    <w:rsid w:val="00EC1972"/>
    <w:rsid w:val="00F31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08E2"/>
  <w15:chartTrackingRefBased/>
  <w15:docId w15:val="{03AFA5CC-8998-497F-97CB-79A7680C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3E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3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EFC"/>
  </w:style>
  <w:style w:type="paragraph" w:styleId="Footer">
    <w:name w:val="footer"/>
    <w:basedOn w:val="Normal"/>
    <w:link w:val="FooterChar"/>
    <w:uiPriority w:val="99"/>
    <w:unhideWhenUsed/>
    <w:rsid w:val="000E3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EFC"/>
  </w:style>
  <w:style w:type="paragraph" w:styleId="ListParagraph">
    <w:name w:val="List Paragraph"/>
    <w:basedOn w:val="Normal"/>
    <w:uiPriority w:val="34"/>
    <w:qFormat/>
    <w:rsid w:val="0074574D"/>
    <w:pPr>
      <w:spacing w:after="0" w:line="240" w:lineRule="auto"/>
      <w:ind w:left="72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90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Ivy McFadden</dc:creator>
  <cp:keywords/>
  <dc:description/>
  <cp:lastModifiedBy>Matthew Nittoly</cp:lastModifiedBy>
  <cp:revision>2</cp:revision>
  <dcterms:created xsi:type="dcterms:W3CDTF">2020-06-09T14:36:00Z</dcterms:created>
  <dcterms:modified xsi:type="dcterms:W3CDTF">2020-06-09T14:36:00Z</dcterms:modified>
</cp:coreProperties>
</file>