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511" w:rsidRPr="00967511" w:rsidRDefault="007F0573">
      <w:pPr>
        <w:pStyle w:val="Body"/>
        <w:spacing w:after="0" w:line="240" w:lineRule="auto"/>
        <w:ind w:left="0"/>
        <w:jc w:val="center"/>
        <w:rPr>
          <w:rFonts w:asciiTheme="minorHAnsi" w:eastAsia="Arial" w:hAnsiTheme="minorHAnsi" w:cstheme="minorHAnsi"/>
          <w:b/>
          <w:bCs/>
        </w:rPr>
      </w:pPr>
      <w:bookmarkStart w:id="0" w:name="_GoBack"/>
      <w:bookmarkEnd w:id="0"/>
      <w:r w:rsidRPr="00967511">
        <w:rPr>
          <w:rFonts w:asciiTheme="minorHAnsi" w:hAnsiTheme="minorHAnsi" w:cstheme="minorHAnsi"/>
          <w:b/>
          <w:bCs/>
        </w:rPr>
        <w:t>Side by Side Board Meeting</w:t>
      </w:r>
      <w:r w:rsidRPr="00967511">
        <w:rPr>
          <w:rFonts w:asciiTheme="minorHAnsi" w:eastAsia="Arial" w:hAnsiTheme="minorHAnsi" w:cstheme="minorHAnsi"/>
          <w:b/>
          <w:bCs/>
        </w:rPr>
        <w:tab/>
      </w:r>
    </w:p>
    <w:p w:rsidR="00967511" w:rsidRPr="00967511" w:rsidRDefault="00967511">
      <w:pPr>
        <w:pStyle w:val="Body"/>
        <w:spacing w:after="0" w:line="240" w:lineRule="auto"/>
        <w:ind w:left="0"/>
        <w:jc w:val="center"/>
        <w:rPr>
          <w:rFonts w:asciiTheme="minorHAnsi" w:eastAsia="Arial" w:hAnsiTheme="minorHAnsi" w:cstheme="minorHAnsi"/>
          <w:b/>
          <w:bCs/>
        </w:rPr>
      </w:pPr>
      <w:r w:rsidRPr="00967511">
        <w:rPr>
          <w:rFonts w:asciiTheme="minorHAnsi" w:eastAsia="Arial" w:hAnsiTheme="minorHAnsi" w:cstheme="minorHAnsi"/>
          <w:b/>
          <w:bCs/>
        </w:rPr>
        <w:t>MAY 26, 2015</w:t>
      </w:r>
      <w:r w:rsidR="007F0573" w:rsidRPr="00967511">
        <w:rPr>
          <w:rFonts w:asciiTheme="minorHAnsi" w:eastAsia="Arial" w:hAnsiTheme="minorHAnsi" w:cstheme="minorHAnsi"/>
          <w:b/>
          <w:bCs/>
        </w:rPr>
        <w:tab/>
      </w:r>
    </w:p>
    <w:p w:rsidR="008B6B3E" w:rsidRPr="00967511" w:rsidRDefault="00A12710" w:rsidP="00967511">
      <w:pPr>
        <w:pStyle w:val="Body"/>
        <w:spacing w:after="0" w:line="240" w:lineRule="auto"/>
        <w:ind w:left="0"/>
        <w:jc w:val="right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 xml:space="preserve">APPROVED </w:t>
      </w:r>
      <w:r w:rsidR="007F0573" w:rsidRPr="00967511">
        <w:rPr>
          <w:rFonts w:asciiTheme="minorHAnsi" w:eastAsia="Arial" w:hAnsiTheme="minorHAnsi" w:cstheme="minorHAnsi"/>
          <w:b/>
          <w:bCs/>
        </w:rPr>
        <w:tab/>
      </w:r>
      <w:r w:rsidR="007F0573" w:rsidRPr="00967511">
        <w:rPr>
          <w:rFonts w:asciiTheme="minorHAnsi" w:eastAsia="Arial" w:hAnsiTheme="minorHAnsi" w:cstheme="minorHAnsi"/>
          <w:b/>
          <w:bCs/>
        </w:rPr>
        <w:tab/>
      </w:r>
    </w:p>
    <w:p w:rsidR="008B6B3E" w:rsidRPr="00967511" w:rsidRDefault="008B6B3E">
      <w:pPr>
        <w:pStyle w:val="Body"/>
        <w:spacing w:after="0" w:line="240" w:lineRule="auto"/>
        <w:ind w:left="0"/>
        <w:rPr>
          <w:rFonts w:asciiTheme="minorHAnsi" w:eastAsia="Arial" w:hAnsiTheme="minorHAnsi" w:cstheme="minorHAnsi"/>
          <w:b/>
          <w:bCs/>
        </w:rPr>
      </w:pPr>
    </w:p>
    <w:p w:rsidR="008B6B3E" w:rsidRPr="00967511" w:rsidRDefault="007F0573">
      <w:pPr>
        <w:pStyle w:val="Body"/>
        <w:numPr>
          <w:ilvl w:val="0"/>
          <w:numId w:val="2"/>
        </w:numPr>
        <w:spacing w:after="0" w:line="360" w:lineRule="auto"/>
        <w:rPr>
          <w:rFonts w:asciiTheme="minorHAnsi" w:eastAsia="Arial" w:hAnsiTheme="minorHAnsi" w:cstheme="minorHAnsi"/>
          <w:b/>
          <w:bCs/>
        </w:rPr>
      </w:pPr>
      <w:r w:rsidRPr="00967511">
        <w:rPr>
          <w:rFonts w:asciiTheme="minorHAnsi" w:hAnsiTheme="minorHAnsi" w:cstheme="minorHAnsi"/>
          <w:b/>
          <w:bCs/>
        </w:rPr>
        <w:t xml:space="preserve"> Roll call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Members of the Board in Attendance: Anne Dichele, Matt Nittoly, Kristina Testa-Buzzee, , Adam Norris, Nicole Shagoury, Jimi Napoli, Skelton Key, Carole Oddie, Bill Murphy, Evan Levinson, Joy DeJaeger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Members Absent: Angela Nida</w:t>
      </w:r>
      <w:r w:rsidR="00A004C1" w:rsidRPr="00967511">
        <w:rPr>
          <w:rFonts w:asciiTheme="minorHAnsi" w:hAnsiTheme="minorHAnsi" w:cstheme="minorHAnsi"/>
        </w:rPr>
        <w:t>, Nell Conroy, Cathy Cappellieri, Mary Newbery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Public Attendance:</w:t>
      </w:r>
      <w:r w:rsidR="00A004C1" w:rsidRPr="00967511">
        <w:rPr>
          <w:rFonts w:asciiTheme="minorHAnsi" w:hAnsiTheme="minorHAnsi" w:cstheme="minorHAnsi"/>
        </w:rPr>
        <w:t xml:space="preserve"> Steven Ferguson</w:t>
      </w:r>
    </w:p>
    <w:p w:rsidR="008B6B3E" w:rsidRPr="00967511" w:rsidRDefault="007F0573">
      <w:pPr>
        <w:pStyle w:val="Body"/>
        <w:numPr>
          <w:ilvl w:val="0"/>
          <w:numId w:val="2"/>
        </w:numPr>
        <w:spacing w:after="0" w:line="360" w:lineRule="auto"/>
        <w:rPr>
          <w:rFonts w:asciiTheme="minorHAnsi" w:eastAsia="Arial" w:hAnsiTheme="minorHAnsi" w:cstheme="minorHAnsi"/>
          <w:b/>
          <w:bCs/>
        </w:rPr>
      </w:pPr>
      <w:r w:rsidRPr="00967511">
        <w:rPr>
          <w:rFonts w:asciiTheme="minorHAnsi" w:hAnsiTheme="minorHAnsi" w:cstheme="minorHAnsi"/>
          <w:b/>
          <w:bCs/>
        </w:rPr>
        <w:t>Public Session</w:t>
      </w:r>
    </w:p>
    <w:p w:rsidR="008B6B3E" w:rsidRPr="00967511" w:rsidRDefault="00967511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>
        <w:rPr>
          <w:rFonts w:asciiTheme="minorHAnsi" w:hAnsiTheme="minorHAnsi" w:cstheme="minorHAnsi"/>
        </w:rPr>
        <w:t>Steven Ferg</w:t>
      </w:r>
      <w:r w:rsidR="00A004C1" w:rsidRPr="00967511">
        <w:rPr>
          <w:rFonts w:asciiTheme="minorHAnsi" w:hAnsiTheme="minorHAnsi" w:cstheme="minorHAnsi"/>
        </w:rPr>
        <w:t>uson a BOD Community Representative candidate introduced himself and engaged in Q and A with the board.</w:t>
      </w:r>
    </w:p>
    <w:p w:rsidR="008B6B3E" w:rsidRPr="00967511" w:rsidRDefault="007F0573">
      <w:pPr>
        <w:pStyle w:val="Body"/>
        <w:numPr>
          <w:ilvl w:val="0"/>
          <w:numId w:val="2"/>
        </w:numPr>
        <w:spacing w:after="0" w:line="360" w:lineRule="auto"/>
        <w:rPr>
          <w:rFonts w:asciiTheme="minorHAnsi" w:eastAsia="Arial" w:hAnsiTheme="minorHAnsi" w:cstheme="minorHAnsi"/>
          <w:b/>
          <w:bCs/>
        </w:rPr>
      </w:pPr>
      <w:r w:rsidRPr="00967511">
        <w:rPr>
          <w:rFonts w:asciiTheme="minorHAnsi" w:hAnsiTheme="minorHAnsi" w:cstheme="minorHAnsi"/>
          <w:b/>
          <w:bCs/>
        </w:rPr>
        <w:t>Call To Order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Anne Dichelle at </w:t>
      </w:r>
      <w:r w:rsidRPr="00967511">
        <w:rPr>
          <w:rFonts w:asciiTheme="minorHAnsi" w:hAnsiTheme="minorHAnsi" w:cstheme="minorHAnsi"/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2357074</wp:posOffset>
            </wp:positionH>
            <wp:positionV relativeFrom="page">
              <wp:posOffset>361703</wp:posOffset>
            </wp:positionV>
            <wp:extent cx="3058250" cy="1105393"/>
            <wp:effectExtent l="0" t="0" r="0" b="0"/>
            <wp:wrapTopAndBottom distT="0" dist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2.png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250" cy="11053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A004C1" w:rsidRPr="00967511">
        <w:rPr>
          <w:rFonts w:asciiTheme="minorHAnsi" w:hAnsiTheme="minorHAnsi" w:cstheme="minorHAnsi"/>
        </w:rPr>
        <w:t>5:30</w:t>
      </w:r>
    </w:p>
    <w:p w:rsidR="008B6B3E" w:rsidRPr="00967511" w:rsidRDefault="007F0573">
      <w:pPr>
        <w:pStyle w:val="Body"/>
        <w:numPr>
          <w:ilvl w:val="0"/>
          <w:numId w:val="2"/>
        </w:numPr>
        <w:spacing w:after="0" w:line="360" w:lineRule="auto"/>
        <w:rPr>
          <w:rFonts w:asciiTheme="minorHAnsi" w:eastAsia="Arial" w:hAnsiTheme="minorHAnsi" w:cstheme="minorHAnsi"/>
          <w:b/>
          <w:bCs/>
        </w:rPr>
      </w:pPr>
      <w:r w:rsidRPr="00967511">
        <w:rPr>
          <w:rFonts w:asciiTheme="minorHAnsi" w:hAnsiTheme="minorHAnsi" w:cstheme="minorHAnsi"/>
          <w:b/>
          <w:bCs/>
        </w:rPr>
        <w:t>Review of Minutes</w:t>
      </w:r>
    </w:p>
    <w:p w:rsidR="008B6B3E" w:rsidRPr="00967511" w:rsidRDefault="008A59D9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>
        <w:rPr>
          <w:rFonts w:asciiTheme="minorHAnsi" w:hAnsiTheme="minorHAnsi" w:cstheme="minorHAnsi"/>
        </w:rPr>
        <w:t>Motion from Jimi</w:t>
      </w:r>
      <w:r w:rsidR="007F0573" w:rsidRPr="00967511">
        <w:rPr>
          <w:rFonts w:asciiTheme="minorHAnsi" w:hAnsiTheme="minorHAnsi" w:cstheme="minorHAnsi"/>
        </w:rPr>
        <w:t xml:space="preserve">, second from </w:t>
      </w:r>
      <w:r w:rsidR="00A004C1" w:rsidRPr="00967511">
        <w:rPr>
          <w:rFonts w:asciiTheme="minorHAnsi" w:hAnsiTheme="minorHAnsi" w:cstheme="minorHAnsi"/>
        </w:rPr>
        <w:t>Carol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Changes to the minutes:</w:t>
      </w:r>
    </w:p>
    <w:p w:rsidR="008B6B3E" w:rsidRPr="00967511" w:rsidRDefault="00A004C1" w:rsidP="00A004C1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Pg 4 – D. Minutes were changed to reflect interested board candidates and their running un-opposed. 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Move to accept and approved</w:t>
      </w:r>
      <w:r w:rsidR="00A004C1" w:rsidRPr="00967511">
        <w:rPr>
          <w:rFonts w:asciiTheme="minorHAnsi" w:hAnsiTheme="minorHAnsi" w:cstheme="minorHAnsi"/>
        </w:rPr>
        <w:t xml:space="preserve"> as amended</w:t>
      </w:r>
      <w:r w:rsidRPr="00967511">
        <w:rPr>
          <w:rFonts w:asciiTheme="minorHAnsi" w:hAnsiTheme="minorHAnsi" w:cstheme="minorHAnsi"/>
        </w:rPr>
        <w:t>.</w:t>
      </w:r>
    </w:p>
    <w:p w:rsidR="008B6B3E" w:rsidRPr="00967511" w:rsidRDefault="007F0573">
      <w:pPr>
        <w:pStyle w:val="Body"/>
        <w:numPr>
          <w:ilvl w:val="0"/>
          <w:numId w:val="2"/>
        </w:numPr>
        <w:spacing w:after="0" w:line="360" w:lineRule="auto"/>
        <w:rPr>
          <w:rFonts w:asciiTheme="minorHAnsi" w:eastAsia="Arial" w:hAnsiTheme="minorHAnsi" w:cstheme="minorHAnsi"/>
          <w:b/>
          <w:bCs/>
        </w:rPr>
      </w:pPr>
      <w:r w:rsidRPr="00967511">
        <w:rPr>
          <w:rFonts w:asciiTheme="minorHAnsi" w:hAnsiTheme="minorHAnsi" w:cstheme="minorHAnsi"/>
          <w:b/>
          <w:bCs/>
        </w:rPr>
        <w:t>New Business</w:t>
      </w:r>
    </w:p>
    <w:p w:rsidR="00A004C1" w:rsidRPr="00967511" w:rsidRDefault="00A004C1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The FY 2016 Budget was presented and discussed for review. </w:t>
      </w:r>
    </w:p>
    <w:p w:rsidR="008B6B3E" w:rsidRPr="00967511" w:rsidRDefault="00A004C1" w:rsidP="00A004C1">
      <w:pPr>
        <w:pStyle w:val="Body"/>
        <w:spacing w:after="0" w:line="360" w:lineRule="auto"/>
        <w:ind w:left="753"/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The FY 2016 budget was prepared based on the per pupil allocation from the state remaining flat at $11,000. Matt will be forwarding the final budget proposal to entire board with direction for feedback and questions. The Board should be prepared for a vote on the budget at the next meeting.</w:t>
      </w:r>
    </w:p>
    <w:p w:rsidR="00A004C1" w:rsidRPr="00967511" w:rsidRDefault="00A004C1" w:rsidP="00A004C1">
      <w:pPr>
        <w:pStyle w:val="Body"/>
        <w:spacing w:after="0" w:line="360" w:lineRule="auto"/>
        <w:ind w:left="753"/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A special </w:t>
      </w:r>
      <w:r w:rsidR="00807477" w:rsidRPr="00967511">
        <w:rPr>
          <w:rFonts w:asciiTheme="minorHAnsi" w:hAnsiTheme="minorHAnsi" w:cstheme="minorHAnsi"/>
        </w:rPr>
        <w:t>acknowledgement</w:t>
      </w:r>
      <w:r w:rsidRPr="00967511">
        <w:rPr>
          <w:rFonts w:asciiTheme="minorHAnsi" w:hAnsiTheme="minorHAnsi" w:cstheme="minorHAnsi"/>
        </w:rPr>
        <w:t xml:space="preserve"> and thank you was given to the Matt, Adam, Cathy and Bill for </w:t>
      </w:r>
      <w:r w:rsidR="00967511">
        <w:rPr>
          <w:rFonts w:asciiTheme="minorHAnsi" w:hAnsiTheme="minorHAnsi" w:cstheme="minorHAnsi"/>
        </w:rPr>
        <w:t>their</w:t>
      </w:r>
      <w:r w:rsidRPr="00967511">
        <w:rPr>
          <w:rFonts w:asciiTheme="minorHAnsi" w:hAnsiTheme="minorHAnsi" w:cstheme="minorHAnsi"/>
        </w:rPr>
        <w:t xml:space="preserve"> work on the budget proposal.</w:t>
      </w:r>
    </w:p>
    <w:p w:rsidR="00967511" w:rsidRPr="00967511" w:rsidRDefault="00A004C1" w:rsidP="00A004C1">
      <w:pPr>
        <w:pStyle w:val="Body"/>
        <w:spacing w:after="0" w:line="360" w:lineRule="auto"/>
        <w:ind w:left="753"/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 </w:t>
      </w:r>
    </w:p>
    <w:p w:rsidR="00967511" w:rsidRPr="00967511" w:rsidRDefault="00967511">
      <w:pPr>
        <w:rPr>
          <w:rFonts w:asciiTheme="minorHAnsi" w:hAnsiTheme="minorHAnsi" w:cstheme="minorHAnsi"/>
          <w:color w:val="000000"/>
          <w:u w:color="000000"/>
        </w:rPr>
      </w:pPr>
      <w:r w:rsidRPr="00967511">
        <w:rPr>
          <w:rFonts w:asciiTheme="minorHAnsi" w:hAnsiTheme="minorHAnsi" w:cstheme="minorHAnsi"/>
        </w:rPr>
        <w:br w:type="page"/>
      </w:r>
    </w:p>
    <w:p w:rsidR="00A004C1" w:rsidRPr="00967511" w:rsidRDefault="00A004C1" w:rsidP="00A004C1">
      <w:pPr>
        <w:pStyle w:val="Body"/>
        <w:spacing w:after="0" w:line="360" w:lineRule="auto"/>
        <w:ind w:left="753"/>
        <w:rPr>
          <w:rFonts w:asciiTheme="minorHAnsi" w:eastAsia="Arial" w:hAnsiTheme="minorHAnsi" w:cstheme="minorHAnsi"/>
        </w:rPr>
      </w:pPr>
    </w:p>
    <w:p w:rsidR="008B6B3E" w:rsidRPr="00967511" w:rsidRDefault="007F0573">
      <w:pPr>
        <w:pStyle w:val="Body"/>
        <w:numPr>
          <w:ilvl w:val="0"/>
          <w:numId w:val="2"/>
        </w:numPr>
        <w:spacing w:after="0" w:line="360" w:lineRule="auto"/>
        <w:rPr>
          <w:rFonts w:asciiTheme="minorHAnsi" w:eastAsia="Arial" w:hAnsiTheme="minorHAnsi" w:cstheme="minorHAnsi"/>
          <w:b/>
          <w:bCs/>
        </w:rPr>
      </w:pPr>
      <w:r w:rsidRPr="00967511">
        <w:rPr>
          <w:rFonts w:asciiTheme="minorHAnsi" w:hAnsiTheme="minorHAnsi" w:cstheme="minorHAnsi"/>
          <w:b/>
          <w:bCs/>
        </w:rPr>
        <w:t>Reports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Director’s Update (matt will send)</w:t>
      </w:r>
    </w:p>
    <w:p w:rsidR="00975C6A" w:rsidRPr="00967511" w:rsidRDefault="00975C6A" w:rsidP="00975C6A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  <w:b/>
        </w:rPr>
      </w:pPr>
      <w:r w:rsidRPr="00967511">
        <w:rPr>
          <w:rFonts w:asciiTheme="minorHAnsi" w:hAnsiTheme="minorHAnsi" w:cstheme="minorHAnsi"/>
          <w:b/>
        </w:rPr>
        <w:t>Human Resources:</w:t>
      </w:r>
    </w:p>
    <w:p w:rsidR="00975C6A" w:rsidRPr="00967511" w:rsidRDefault="00975C6A" w:rsidP="00975C6A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Hiring process has begun for elementary teaching position (2</w:t>
      </w:r>
      <w:r w:rsidRPr="00967511">
        <w:rPr>
          <w:rFonts w:asciiTheme="minorHAnsi" w:hAnsiTheme="minorHAnsi" w:cstheme="minorHAnsi"/>
          <w:vertAlign w:val="superscript"/>
        </w:rPr>
        <w:t>nd</w:t>
      </w:r>
      <w:r w:rsidRPr="00967511">
        <w:rPr>
          <w:rFonts w:asciiTheme="minorHAnsi" w:hAnsiTheme="minorHAnsi" w:cstheme="minorHAnsi"/>
        </w:rPr>
        <w:t xml:space="preserve"> grade); 65+ applications received </w:t>
      </w:r>
    </w:p>
    <w:p w:rsidR="00975C6A" w:rsidRPr="00967511" w:rsidRDefault="00975C6A" w:rsidP="00975C6A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Additional hiring set for summer (P/T assistants, etc.)</w:t>
      </w:r>
    </w:p>
    <w:p w:rsidR="00975C6A" w:rsidRPr="00967511" w:rsidRDefault="00975C6A" w:rsidP="00975C6A">
      <w:pPr>
        <w:ind w:left="720"/>
        <w:rPr>
          <w:rFonts w:asciiTheme="minorHAnsi" w:hAnsiTheme="minorHAnsi" w:cstheme="minorHAnsi"/>
          <w:b/>
        </w:rPr>
      </w:pPr>
    </w:p>
    <w:p w:rsidR="00975C6A" w:rsidRPr="00967511" w:rsidRDefault="00975C6A" w:rsidP="00975C6A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  <w:b/>
        </w:rPr>
      </w:pPr>
      <w:r w:rsidRPr="00967511">
        <w:rPr>
          <w:rFonts w:asciiTheme="minorHAnsi" w:hAnsiTheme="minorHAnsi" w:cstheme="minorHAnsi"/>
          <w:b/>
        </w:rPr>
        <w:t xml:space="preserve">Facility Grant update: </w:t>
      </w:r>
    </w:p>
    <w:p w:rsidR="00975C6A" w:rsidRPr="00967511" w:rsidRDefault="00975C6A" w:rsidP="00975C6A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Paving project: </w:t>
      </w:r>
    </w:p>
    <w:p w:rsidR="00975C6A" w:rsidRPr="00967511" w:rsidRDefault="00975C6A" w:rsidP="00975C6A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Agreement signed with Piro, Inc.; $155,000 total.  </w:t>
      </w:r>
    </w:p>
    <w:p w:rsidR="00975C6A" w:rsidRPr="00967511" w:rsidRDefault="00975C6A" w:rsidP="00975C6A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Grant will cover $124K; SBS=$31K; </w:t>
      </w:r>
    </w:p>
    <w:p w:rsidR="00975C6A" w:rsidRPr="00967511" w:rsidRDefault="00975C6A" w:rsidP="00975C6A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10% deposit of $15500 paid on 5/19.  </w:t>
      </w:r>
    </w:p>
    <w:p w:rsidR="00975C6A" w:rsidRPr="00967511" w:rsidRDefault="00975C6A" w:rsidP="00975C6A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Project start June 29, 2015</w:t>
      </w:r>
    </w:p>
    <w:p w:rsidR="00975C6A" w:rsidRPr="00967511" w:rsidRDefault="00975C6A" w:rsidP="00975C6A">
      <w:pPr>
        <w:ind w:left="1800"/>
        <w:rPr>
          <w:rFonts w:asciiTheme="minorHAnsi" w:hAnsiTheme="minorHAnsi" w:cstheme="minorHAnsi"/>
        </w:rPr>
      </w:pPr>
    </w:p>
    <w:p w:rsidR="00975C6A" w:rsidRPr="00967511" w:rsidRDefault="00975C6A" w:rsidP="00975C6A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New Boiler project:</w:t>
      </w:r>
    </w:p>
    <w:p w:rsidR="00975C6A" w:rsidRPr="00967511" w:rsidRDefault="00975C6A" w:rsidP="00975C6A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Devine Bros. sub-contracting Asbestos abatement with Astech Abatement out of Bridgeport</w:t>
      </w:r>
    </w:p>
    <w:p w:rsidR="00975C6A" w:rsidRPr="00967511" w:rsidRDefault="00975C6A" w:rsidP="00975C6A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Notification of abatement while school not in session sent to DPH</w:t>
      </w:r>
    </w:p>
    <w:p w:rsidR="00975C6A" w:rsidRPr="00967511" w:rsidRDefault="00975C6A" w:rsidP="00975C6A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Abatement tentatively scheduled to begin 6/22/15</w:t>
      </w:r>
    </w:p>
    <w:p w:rsidR="00975C6A" w:rsidRPr="00967511" w:rsidRDefault="00975C6A" w:rsidP="00975C6A">
      <w:pPr>
        <w:ind w:left="1800"/>
        <w:rPr>
          <w:rFonts w:asciiTheme="minorHAnsi" w:hAnsiTheme="minorHAnsi" w:cstheme="minorHAnsi"/>
        </w:rPr>
      </w:pPr>
    </w:p>
    <w:p w:rsidR="00975C6A" w:rsidRPr="00967511" w:rsidRDefault="00975C6A" w:rsidP="00975C6A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Network Cabling/rewiring</w:t>
      </w:r>
    </w:p>
    <w:p w:rsidR="00975C6A" w:rsidRPr="00967511" w:rsidRDefault="00975C6A" w:rsidP="00975C6A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Project to begin in July</w:t>
      </w:r>
    </w:p>
    <w:p w:rsidR="00975C6A" w:rsidRPr="00967511" w:rsidRDefault="00975C6A" w:rsidP="00975C6A">
      <w:pPr>
        <w:ind w:left="1800"/>
        <w:rPr>
          <w:rFonts w:asciiTheme="minorHAnsi" w:hAnsiTheme="minorHAnsi" w:cstheme="minorHAnsi"/>
        </w:rPr>
      </w:pPr>
    </w:p>
    <w:p w:rsidR="00975C6A" w:rsidRPr="00967511" w:rsidRDefault="00975C6A" w:rsidP="00975C6A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Bathroom renovations</w:t>
      </w:r>
    </w:p>
    <w:p w:rsidR="00975C6A" w:rsidRPr="00967511" w:rsidRDefault="00975C6A" w:rsidP="00975C6A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Working with JBC Construction on revised quote; job scheduled for summer 2015</w:t>
      </w:r>
    </w:p>
    <w:p w:rsidR="00975C6A" w:rsidRPr="00967511" w:rsidRDefault="00975C6A" w:rsidP="00975C6A">
      <w:pPr>
        <w:ind w:left="1800"/>
        <w:rPr>
          <w:rFonts w:asciiTheme="minorHAnsi" w:hAnsiTheme="minorHAnsi" w:cstheme="minorHAnsi"/>
        </w:rPr>
      </w:pPr>
    </w:p>
    <w:p w:rsidR="00975C6A" w:rsidRPr="00967511" w:rsidRDefault="00975C6A" w:rsidP="00975C6A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  <w:b/>
        </w:rPr>
      </w:pPr>
      <w:r w:rsidRPr="00967511">
        <w:rPr>
          <w:rFonts w:asciiTheme="minorHAnsi" w:hAnsiTheme="minorHAnsi" w:cstheme="minorHAnsi"/>
          <w:b/>
        </w:rPr>
        <w:t>Field Trip funding 2015-16 (see attachment)</w:t>
      </w:r>
    </w:p>
    <w:p w:rsidR="00975C6A" w:rsidRPr="00A12710" w:rsidRDefault="00975C6A" w:rsidP="00A12710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Field Trip 2015-16 Budget; Awards from school total $22.5K</w:t>
      </w:r>
    </w:p>
    <w:p w:rsidR="00975C6A" w:rsidRPr="00967511" w:rsidRDefault="00975C6A" w:rsidP="00975C6A">
      <w:pPr>
        <w:ind w:left="720"/>
        <w:rPr>
          <w:rFonts w:asciiTheme="minorHAnsi" w:hAnsiTheme="minorHAnsi" w:cstheme="minorHAnsi"/>
          <w:b/>
        </w:rPr>
      </w:pPr>
    </w:p>
    <w:p w:rsidR="00975C6A" w:rsidRPr="00967511" w:rsidRDefault="00975C6A" w:rsidP="00975C6A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  <w:b/>
        </w:rPr>
      </w:pPr>
      <w:r w:rsidRPr="00967511">
        <w:rPr>
          <w:rFonts w:asciiTheme="minorHAnsi" w:hAnsiTheme="minorHAnsi" w:cstheme="minorHAnsi"/>
          <w:b/>
        </w:rPr>
        <w:t>CSDE/SEED Administrator requirements for CT Charters: (follow-up from April 2015)</w:t>
      </w:r>
    </w:p>
    <w:p w:rsidR="00975C6A" w:rsidRPr="00967511" w:rsidRDefault="00975C6A" w:rsidP="00975C6A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  <w:r w:rsidRPr="00967511">
        <w:rPr>
          <w:rFonts w:asciiTheme="minorHAnsi" w:hAnsiTheme="minorHAnsi" w:cstheme="minorHAnsi"/>
        </w:rPr>
        <w:t>CSDE has confirmed receipt for Side by Side Educator and Administrator Evaluation Plan for 2015-16; awaiting feedback.</w:t>
      </w:r>
    </w:p>
    <w:p w:rsidR="00975C6A" w:rsidRPr="00967511" w:rsidRDefault="00975C6A" w:rsidP="00975C6A">
      <w:pPr>
        <w:ind w:left="1080"/>
        <w:rPr>
          <w:rFonts w:asciiTheme="minorHAnsi" w:hAnsiTheme="minorHAnsi" w:cstheme="minorHAnsi"/>
        </w:rPr>
      </w:pPr>
    </w:p>
    <w:p w:rsidR="00975C6A" w:rsidRPr="00967511" w:rsidRDefault="00975C6A" w:rsidP="00975C6A">
      <w:pPr>
        <w:pStyle w:val="Body"/>
        <w:spacing w:after="0" w:line="360" w:lineRule="auto"/>
        <w:ind w:left="753"/>
        <w:rPr>
          <w:rFonts w:asciiTheme="minorHAnsi" w:eastAsia="Arial" w:hAnsiTheme="minorHAnsi" w:cstheme="minorHAnsi"/>
        </w:rPr>
      </w:pPr>
    </w:p>
    <w:p w:rsidR="008B6B3E" w:rsidRPr="00967511" w:rsidRDefault="007F0573">
      <w:pPr>
        <w:pStyle w:val="Body"/>
        <w:numPr>
          <w:ilvl w:val="0"/>
          <w:numId w:val="2"/>
        </w:numPr>
        <w:spacing w:after="0" w:line="360" w:lineRule="auto"/>
        <w:rPr>
          <w:rFonts w:asciiTheme="minorHAnsi" w:eastAsia="Arial" w:hAnsiTheme="minorHAnsi" w:cstheme="minorHAnsi"/>
          <w:b/>
          <w:bCs/>
        </w:rPr>
      </w:pPr>
      <w:r w:rsidRPr="00967511">
        <w:rPr>
          <w:rFonts w:asciiTheme="minorHAnsi" w:hAnsiTheme="minorHAnsi" w:cstheme="minorHAnsi"/>
          <w:b/>
          <w:bCs/>
        </w:rPr>
        <w:t>Committee Updates &amp; Open Issues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Finance Committee </w:t>
      </w:r>
    </w:p>
    <w:p w:rsidR="008B6B3E" w:rsidRPr="00967511" w:rsidRDefault="00807477" w:rsidP="00807477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eastAsia="Arial" w:hAnsiTheme="minorHAnsi" w:cstheme="minorHAnsi"/>
        </w:rPr>
        <w:t>The current balance she</w:t>
      </w:r>
      <w:r w:rsidR="00A658B8" w:rsidRPr="00967511">
        <w:rPr>
          <w:rFonts w:asciiTheme="minorHAnsi" w:eastAsia="Arial" w:hAnsiTheme="minorHAnsi" w:cstheme="minorHAnsi"/>
        </w:rPr>
        <w:t xml:space="preserve">et was presented and discussed and shows a $53,120 favorable variance. 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Facilities Committee - Tabled to update to next meeting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Fundraising Committee</w:t>
      </w:r>
    </w:p>
    <w:p w:rsidR="008B6B3E" w:rsidRPr="00967511" w:rsidRDefault="00AA56EC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lastRenderedPageBreak/>
        <w:t xml:space="preserve">Matt had prepared a detailed Field Trip Budget for the FY 16 year comparing per pupil costs with and without school contributions. </w:t>
      </w:r>
    </w:p>
    <w:p w:rsidR="006F5E13" w:rsidRPr="00967511" w:rsidRDefault="007F0573" w:rsidP="006F5E1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 </w:t>
      </w:r>
      <w:r w:rsidR="006F5E13" w:rsidRPr="00967511">
        <w:rPr>
          <w:rFonts w:asciiTheme="minorHAnsi" w:hAnsiTheme="minorHAnsi" w:cstheme="minorHAnsi"/>
        </w:rPr>
        <w:t xml:space="preserve">Jimi presented an additional concept in which field trips are 100% absorbed by school Prek-5 then a percentage of costs for middle school trips, which are more expansive, be distributed among per pupil. </w:t>
      </w:r>
    </w:p>
    <w:p w:rsidR="008B6B3E" w:rsidRPr="00967511" w:rsidRDefault="006F5E1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eastAsia="Arial" w:hAnsiTheme="minorHAnsi" w:cstheme="minorHAnsi"/>
        </w:rPr>
        <w:t>Discussion points included;</w:t>
      </w:r>
    </w:p>
    <w:p w:rsidR="006F5E13" w:rsidRPr="00967511" w:rsidRDefault="006F5E13" w:rsidP="006F5E13">
      <w:pPr>
        <w:pStyle w:val="Body"/>
        <w:numPr>
          <w:ilvl w:val="3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eastAsia="Arial" w:hAnsiTheme="minorHAnsi" w:cstheme="minorHAnsi"/>
        </w:rPr>
        <w:t xml:space="preserve">We need to cultivate a stronger sense of giving (fundraising) among families </w:t>
      </w:r>
    </w:p>
    <w:p w:rsidR="006F5E13" w:rsidRPr="00967511" w:rsidRDefault="006F5E13" w:rsidP="006F5E13">
      <w:pPr>
        <w:pStyle w:val="Body"/>
        <w:numPr>
          <w:ilvl w:val="3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eastAsia="Arial" w:hAnsiTheme="minorHAnsi" w:cstheme="minorHAnsi"/>
        </w:rPr>
        <w:t>The idea of a fee for field trips was discussed</w:t>
      </w:r>
    </w:p>
    <w:p w:rsidR="006F5E13" w:rsidRPr="00967511" w:rsidRDefault="006F5E13" w:rsidP="006F5E13">
      <w:pPr>
        <w:pStyle w:val="Body"/>
        <w:numPr>
          <w:ilvl w:val="3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eastAsia="Arial" w:hAnsiTheme="minorHAnsi" w:cstheme="minorHAnsi"/>
        </w:rPr>
        <w:t xml:space="preserve">Parents need to be directly involved in fundraising </w:t>
      </w:r>
      <w:r w:rsidR="00807477" w:rsidRPr="00967511">
        <w:rPr>
          <w:rFonts w:asciiTheme="minorHAnsi" w:eastAsia="Arial" w:hAnsiTheme="minorHAnsi" w:cstheme="minorHAnsi"/>
        </w:rPr>
        <w:t>to ensure they understand the costs that the school absorbs and how important their involvement is.</w:t>
      </w:r>
    </w:p>
    <w:p w:rsidR="006F5E13" w:rsidRPr="00967511" w:rsidRDefault="006F5E13" w:rsidP="006F5E13">
      <w:pPr>
        <w:pStyle w:val="Body"/>
        <w:numPr>
          <w:ilvl w:val="3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eastAsia="Arial" w:hAnsiTheme="minorHAnsi" w:cstheme="minorHAnsi"/>
        </w:rPr>
        <w:t xml:space="preserve">Holiday Hill was not included in the </w:t>
      </w:r>
      <w:r w:rsidR="00807477" w:rsidRPr="00967511">
        <w:rPr>
          <w:rFonts w:asciiTheme="minorHAnsi" w:eastAsia="Arial" w:hAnsiTheme="minorHAnsi" w:cstheme="minorHAnsi"/>
        </w:rPr>
        <w:t>budget i</w:t>
      </w:r>
      <w:r w:rsidRPr="00967511">
        <w:rPr>
          <w:rFonts w:asciiTheme="minorHAnsi" w:eastAsia="Arial" w:hAnsiTheme="minorHAnsi" w:cstheme="minorHAnsi"/>
        </w:rPr>
        <w:t xml:space="preserve">n that it is not directly related to curriculum. </w:t>
      </w:r>
    </w:p>
    <w:p w:rsidR="006F5E13" w:rsidRDefault="006F5E13" w:rsidP="006F5E1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eastAsia="Arial" w:hAnsiTheme="minorHAnsi" w:cstheme="minorHAnsi"/>
        </w:rPr>
        <w:t xml:space="preserve">Final discussion affirmed school commitment to approximately $22,500 to contribute towards fundraising to ensure costs are kept reasonable with the understanding that </w:t>
      </w:r>
      <w:r w:rsidR="00807477" w:rsidRPr="00967511">
        <w:rPr>
          <w:rFonts w:asciiTheme="minorHAnsi" w:eastAsia="Arial" w:hAnsiTheme="minorHAnsi" w:cstheme="minorHAnsi"/>
        </w:rPr>
        <w:t>+</w:t>
      </w:r>
      <w:r w:rsidRPr="00967511">
        <w:rPr>
          <w:rFonts w:asciiTheme="minorHAnsi" w:eastAsia="Arial" w:hAnsiTheme="minorHAnsi" w:cstheme="minorHAnsi"/>
        </w:rPr>
        <w:t xml:space="preserve">parents be fully made aware of the total cost of field trips and the </w:t>
      </w:r>
      <w:r w:rsidR="00807477" w:rsidRPr="00967511">
        <w:rPr>
          <w:rFonts w:asciiTheme="minorHAnsi" w:eastAsia="Arial" w:hAnsiTheme="minorHAnsi" w:cstheme="minorHAnsi"/>
        </w:rPr>
        <w:t>percentage</w:t>
      </w:r>
      <w:r w:rsidRPr="00967511">
        <w:rPr>
          <w:rFonts w:asciiTheme="minorHAnsi" w:eastAsia="Arial" w:hAnsiTheme="minorHAnsi" w:cstheme="minorHAnsi"/>
        </w:rPr>
        <w:t xml:space="preserve"> absorbed by the school vs what parents pay.</w:t>
      </w:r>
    </w:p>
    <w:p w:rsidR="00967511" w:rsidRPr="00967511" w:rsidRDefault="00967511" w:rsidP="006F5E1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A special note of thanks was expressed for the time and energy Matt put into preparing the materials for this discussion.</w:t>
      </w:r>
    </w:p>
    <w:p w:rsidR="006F5E13" w:rsidRPr="00967511" w:rsidRDefault="006F5E13" w:rsidP="006F5E13">
      <w:pPr>
        <w:pStyle w:val="Body"/>
        <w:spacing w:after="0" w:line="360" w:lineRule="auto"/>
        <w:ind w:left="720"/>
        <w:rPr>
          <w:rFonts w:asciiTheme="minorHAnsi" w:eastAsia="Arial" w:hAnsiTheme="minorHAnsi" w:cstheme="minorHAnsi"/>
        </w:rPr>
      </w:pPr>
    </w:p>
    <w:p w:rsidR="006F5E13" w:rsidRPr="00967511" w:rsidRDefault="006F5E1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PTCO Update</w:t>
      </w:r>
    </w:p>
    <w:p w:rsidR="006F5E13" w:rsidRPr="00967511" w:rsidRDefault="006F5E13" w:rsidP="006F5E1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eastAsia="Arial" w:hAnsiTheme="minorHAnsi" w:cstheme="minorHAnsi"/>
        </w:rPr>
        <w:t>PTCO Raffle was did not yield the expected results with only $900 raised. PTCO absorbed the cost of the prizes.</w:t>
      </w:r>
    </w:p>
    <w:p w:rsidR="006F5E13" w:rsidRPr="00967511" w:rsidRDefault="006F5E13" w:rsidP="006F5E1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eastAsia="Arial" w:hAnsiTheme="minorHAnsi" w:cstheme="minorHAnsi"/>
        </w:rPr>
        <w:t>The Memorial Day Parade had over 30 families participate by supporting the band and show choir who marched. This was a very uplifting and highly engaging activity for the school community.</w:t>
      </w:r>
    </w:p>
    <w:p w:rsidR="006F5E13" w:rsidRPr="00967511" w:rsidRDefault="006F5E13" w:rsidP="006F5E1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No more meetings this school year.</w:t>
      </w:r>
    </w:p>
    <w:p w:rsidR="00A658B8" w:rsidRPr="00967511" w:rsidRDefault="00A658B8" w:rsidP="00A658B8">
      <w:pPr>
        <w:pStyle w:val="Body"/>
        <w:spacing w:after="0" w:line="360" w:lineRule="auto"/>
        <w:ind w:left="720"/>
        <w:rPr>
          <w:rFonts w:asciiTheme="minorHAnsi" w:eastAsia="Arial" w:hAnsiTheme="minorHAnsi" w:cstheme="minorHAnsi"/>
        </w:rPr>
      </w:pPr>
    </w:p>
    <w:p w:rsidR="006F5E13" w:rsidRPr="00967511" w:rsidRDefault="00807477" w:rsidP="00807477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eastAsia="Arial" w:hAnsiTheme="minorHAnsi" w:cstheme="minorHAnsi"/>
        </w:rPr>
        <w:t>Afterschool Enrichment</w:t>
      </w:r>
    </w:p>
    <w:p w:rsidR="00807477" w:rsidRPr="00967511" w:rsidRDefault="00807477" w:rsidP="00807477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eastAsia="Arial" w:hAnsiTheme="minorHAnsi" w:cstheme="minorHAnsi"/>
        </w:rPr>
        <w:t>If anyone has any additional suggestions contact Anne directly.</w:t>
      </w:r>
    </w:p>
    <w:p w:rsidR="00807477" w:rsidRPr="00967511" w:rsidRDefault="00807477" w:rsidP="00807477">
      <w:pPr>
        <w:pStyle w:val="Body"/>
        <w:spacing w:after="0" w:line="360" w:lineRule="auto"/>
        <w:ind w:left="1113"/>
        <w:rPr>
          <w:rFonts w:asciiTheme="minorHAnsi" w:eastAsia="Arial" w:hAnsiTheme="minorHAnsi" w:cstheme="minorHAnsi"/>
        </w:rPr>
      </w:pPr>
    </w:p>
    <w:p w:rsidR="008B6B3E" w:rsidRPr="00967511" w:rsidRDefault="007F0573" w:rsidP="00807477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New Member Conversation</w:t>
      </w:r>
    </w:p>
    <w:p w:rsidR="00967511" w:rsidRPr="001F3FBC" w:rsidRDefault="007F0573" w:rsidP="001F3FBC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 </w:t>
      </w:r>
      <w:r w:rsidR="00807477" w:rsidRPr="00967511">
        <w:rPr>
          <w:rFonts w:asciiTheme="minorHAnsi" w:hAnsiTheme="minorHAnsi" w:cstheme="minorHAnsi"/>
        </w:rPr>
        <w:t>A vote will be taken on community members who are interested at the next board meeting June 16</w:t>
      </w:r>
      <w:r w:rsidR="00807477" w:rsidRPr="00967511">
        <w:rPr>
          <w:rFonts w:asciiTheme="minorHAnsi" w:hAnsiTheme="minorHAnsi" w:cstheme="minorHAnsi"/>
          <w:vertAlign w:val="superscript"/>
        </w:rPr>
        <w:t>th</w:t>
      </w:r>
      <w:r w:rsidR="00807477" w:rsidRPr="00967511">
        <w:rPr>
          <w:rFonts w:asciiTheme="minorHAnsi" w:hAnsiTheme="minorHAnsi" w:cstheme="minorHAnsi"/>
        </w:rPr>
        <w:t>. There are 4 open community slots.</w:t>
      </w:r>
    </w:p>
    <w:p w:rsidR="008B6B3E" w:rsidRPr="00967511" w:rsidRDefault="008B6B3E" w:rsidP="006F5E13">
      <w:pPr>
        <w:pStyle w:val="Body"/>
        <w:spacing w:after="0" w:line="360" w:lineRule="auto"/>
        <w:ind w:left="720"/>
        <w:rPr>
          <w:rFonts w:asciiTheme="minorHAnsi" w:eastAsia="Arial" w:hAnsiTheme="minorHAnsi" w:cstheme="minorHAnsi"/>
        </w:rPr>
      </w:pPr>
    </w:p>
    <w:p w:rsidR="008B6B3E" w:rsidRPr="00967511" w:rsidRDefault="006F5E13">
      <w:pPr>
        <w:pStyle w:val="Body"/>
        <w:numPr>
          <w:ilvl w:val="0"/>
          <w:numId w:val="2"/>
        </w:numPr>
        <w:spacing w:after="0" w:line="360" w:lineRule="auto"/>
        <w:rPr>
          <w:rFonts w:asciiTheme="minorHAnsi" w:eastAsia="Arial" w:hAnsiTheme="minorHAnsi" w:cstheme="minorHAnsi"/>
          <w:b/>
          <w:bCs/>
        </w:rPr>
      </w:pPr>
      <w:r w:rsidRPr="00967511">
        <w:rPr>
          <w:rFonts w:asciiTheme="minorHAnsi" w:hAnsiTheme="minorHAnsi" w:cstheme="minorHAnsi"/>
          <w:b/>
          <w:bCs/>
        </w:rPr>
        <w:t xml:space="preserve">Executive Business </w:t>
      </w:r>
    </w:p>
    <w:p w:rsidR="006F5E13" w:rsidRPr="00967511" w:rsidRDefault="006F5E13" w:rsidP="006F5E13">
      <w:pPr>
        <w:pStyle w:val="Body"/>
        <w:spacing w:after="0" w:line="360" w:lineRule="auto"/>
        <w:ind w:left="393"/>
        <w:rPr>
          <w:rFonts w:asciiTheme="minorHAnsi" w:hAnsiTheme="minorHAnsi" w:cstheme="minorHAnsi"/>
          <w:b/>
          <w:bCs/>
        </w:rPr>
      </w:pPr>
      <w:r w:rsidRPr="00967511">
        <w:rPr>
          <w:rFonts w:asciiTheme="minorHAnsi" w:hAnsiTheme="minorHAnsi" w:cstheme="minorHAnsi"/>
          <w:b/>
          <w:bCs/>
        </w:rPr>
        <w:t>N/A</w:t>
      </w:r>
    </w:p>
    <w:p w:rsidR="00A658B8" w:rsidRDefault="00A658B8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1F3FBC" w:rsidRPr="00967511" w:rsidRDefault="001F3FBC" w:rsidP="006F5E13">
      <w:pPr>
        <w:pStyle w:val="Body"/>
        <w:spacing w:after="0" w:line="360" w:lineRule="auto"/>
        <w:ind w:left="393"/>
        <w:rPr>
          <w:rFonts w:asciiTheme="minorHAnsi" w:eastAsia="Arial" w:hAnsiTheme="minorHAnsi" w:cstheme="minorHAnsi"/>
          <w:b/>
          <w:bCs/>
        </w:rPr>
      </w:pPr>
    </w:p>
    <w:p w:rsidR="008B6B3E" w:rsidRPr="00967511" w:rsidRDefault="007F0573">
      <w:pPr>
        <w:pStyle w:val="Body"/>
        <w:numPr>
          <w:ilvl w:val="0"/>
          <w:numId w:val="2"/>
        </w:numPr>
        <w:spacing w:after="0" w:line="360" w:lineRule="auto"/>
        <w:rPr>
          <w:rFonts w:asciiTheme="minorHAnsi" w:eastAsia="Arial" w:hAnsiTheme="minorHAnsi" w:cstheme="minorHAnsi"/>
          <w:b/>
          <w:bCs/>
        </w:rPr>
      </w:pPr>
      <w:r w:rsidRPr="00967511">
        <w:rPr>
          <w:rFonts w:asciiTheme="minorHAnsi" w:hAnsiTheme="minorHAnsi" w:cstheme="minorHAnsi"/>
          <w:b/>
          <w:bCs/>
        </w:rPr>
        <w:t>Agenda for next m</w:t>
      </w:r>
      <w:r w:rsidR="002532A1">
        <w:rPr>
          <w:rFonts w:asciiTheme="minorHAnsi" w:hAnsiTheme="minorHAnsi" w:cstheme="minorHAnsi"/>
          <w:b/>
          <w:bCs/>
        </w:rPr>
        <w:t>eeting June 16, 2015 at 4:00 PM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 Roll Call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Public Session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Call to Order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Review of Minutes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lastRenderedPageBreak/>
        <w:t>New Business</w:t>
      </w:r>
    </w:p>
    <w:p w:rsidR="008B6B3E" w:rsidRPr="00967511" w:rsidRDefault="007F057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Vote on Fiscal Budget</w:t>
      </w:r>
    </w:p>
    <w:p w:rsidR="008B6B3E" w:rsidRPr="001F3FBC" w:rsidRDefault="007F0573" w:rsidP="001F3FBC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Community Members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 Reports</w:t>
      </w:r>
    </w:p>
    <w:p w:rsidR="008B6B3E" w:rsidRPr="00967511" w:rsidRDefault="007F057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Director’s Update</w:t>
      </w:r>
    </w:p>
    <w:p w:rsidR="008B6B3E" w:rsidRPr="00967511" w:rsidRDefault="007F057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PTCO Update</w:t>
      </w:r>
    </w:p>
    <w:p w:rsidR="008B6B3E" w:rsidRPr="00967511" w:rsidRDefault="007F057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After School Program Update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Committee Updates</w:t>
      </w:r>
    </w:p>
    <w:p w:rsidR="008B6B3E" w:rsidRPr="00967511" w:rsidRDefault="007F057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Standing Committee</w:t>
      </w:r>
    </w:p>
    <w:p w:rsidR="008B6B3E" w:rsidRPr="00967511" w:rsidRDefault="007F057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Finance Committee</w:t>
      </w:r>
    </w:p>
    <w:p w:rsidR="008B6B3E" w:rsidRPr="00967511" w:rsidRDefault="007F057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Facilities Committee</w:t>
      </w:r>
    </w:p>
    <w:p w:rsidR="008B6B3E" w:rsidRPr="00967511" w:rsidRDefault="007F0573">
      <w:pPr>
        <w:pStyle w:val="Body"/>
        <w:numPr>
          <w:ilvl w:val="2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Fundraising Committee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>Executive Committee</w:t>
      </w:r>
    </w:p>
    <w:p w:rsidR="008B6B3E" w:rsidRPr="00967511" w:rsidRDefault="007F0573">
      <w:pPr>
        <w:pStyle w:val="Body"/>
        <w:numPr>
          <w:ilvl w:val="1"/>
          <w:numId w:val="2"/>
        </w:numPr>
        <w:spacing w:after="0" w:line="360" w:lineRule="auto"/>
        <w:rPr>
          <w:rFonts w:asciiTheme="minorHAnsi" w:eastAsia="Arial" w:hAnsiTheme="minorHAnsi" w:cstheme="minorHAnsi"/>
        </w:rPr>
      </w:pPr>
      <w:r w:rsidRPr="00967511">
        <w:rPr>
          <w:rFonts w:asciiTheme="minorHAnsi" w:hAnsiTheme="minorHAnsi" w:cstheme="minorHAnsi"/>
        </w:rPr>
        <w:t xml:space="preserve">Set Agenda for Following </w:t>
      </w:r>
      <w:r w:rsidRPr="00967511">
        <w:rPr>
          <w:rFonts w:asciiTheme="minorHAnsi" w:hAnsiTheme="minorHAnsi" w:cstheme="minorHAnsi"/>
          <w:bCs/>
        </w:rPr>
        <w:t xml:space="preserve">Meeting </w:t>
      </w:r>
    </w:p>
    <w:p w:rsidR="008B6B3E" w:rsidRPr="00967511" w:rsidRDefault="007F0573">
      <w:pPr>
        <w:pStyle w:val="Body"/>
        <w:numPr>
          <w:ilvl w:val="0"/>
          <w:numId w:val="2"/>
        </w:numPr>
        <w:spacing w:after="0" w:line="360" w:lineRule="auto"/>
        <w:rPr>
          <w:rFonts w:asciiTheme="minorHAnsi" w:eastAsia="Arial" w:hAnsiTheme="minorHAnsi" w:cstheme="minorHAnsi"/>
          <w:b/>
          <w:bCs/>
        </w:rPr>
      </w:pPr>
      <w:r w:rsidRPr="00967511">
        <w:rPr>
          <w:rFonts w:asciiTheme="minorHAnsi" w:hAnsiTheme="minorHAnsi" w:cstheme="minorHAnsi"/>
          <w:b/>
          <w:bCs/>
        </w:rPr>
        <w:t>Adjournment</w:t>
      </w:r>
    </w:p>
    <w:p w:rsidR="008B6B3E" w:rsidRPr="00B626B8" w:rsidRDefault="008B6B3E" w:rsidP="00B626B8">
      <w:pPr>
        <w:pStyle w:val="Body"/>
        <w:spacing w:after="0" w:line="360" w:lineRule="auto"/>
        <w:rPr>
          <w:rFonts w:asciiTheme="minorHAnsi" w:eastAsia="Arial" w:hAnsiTheme="minorHAnsi" w:cstheme="minorHAnsi"/>
        </w:rPr>
      </w:pPr>
    </w:p>
    <w:sectPr w:rsidR="008B6B3E" w:rsidRPr="00B626B8" w:rsidSect="00D32CBD">
      <w:headerReference w:type="default" r:id="rId8"/>
      <w:footerReference w:type="default" r:id="rId9"/>
      <w:pgSz w:w="12240" w:h="15840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4F1" w:rsidRDefault="002B44F1">
      <w:r>
        <w:separator/>
      </w:r>
    </w:p>
  </w:endnote>
  <w:endnote w:type="continuationSeparator" w:id="0">
    <w:p w:rsidR="002B44F1" w:rsidRDefault="002B4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B3E" w:rsidRDefault="007F0573">
    <w:pPr>
      <w:pStyle w:val="HeaderFooter"/>
      <w:jc w:val="center"/>
    </w:pPr>
    <w:r>
      <w:t xml:space="preserve">Page </w:t>
    </w:r>
    <w:r w:rsidR="00F67B54">
      <w:fldChar w:fldCharType="begin"/>
    </w:r>
    <w:r>
      <w:instrText xml:space="preserve"> PAGE </w:instrText>
    </w:r>
    <w:r w:rsidR="00F67B54">
      <w:fldChar w:fldCharType="separate"/>
    </w:r>
    <w:r w:rsidR="004221BF">
      <w:rPr>
        <w:noProof/>
      </w:rPr>
      <w:t>1</w:t>
    </w:r>
    <w:r w:rsidR="00F67B54">
      <w:fldChar w:fldCharType="end"/>
    </w:r>
    <w:r>
      <w:t xml:space="preserve"> of </w:t>
    </w:r>
    <w:r w:rsidR="00F67B54">
      <w:fldChar w:fldCharType="begin"/>
    </w:r>
    <w:r>
      <w:instrText xml:space="preserve"> NUMPAGES </w:instrText>
    </w:r>
    <w:r w:rsidR="00F67B54">
      <w:fldChar w:fldCharType="separate"/>
    </w:r>
    <w:r w:rsidR="004221BF">
      <w:rPr>
        <w:noProof/>
      </w:rPr>
      <w:t>5</w:t>
    </w:r>
    <w:r w:rsidR="00F67B54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4F1" w:rsidRDefault="002B44F1">
      <w:r>
        <w:separator/>
      </w:r>
    </w:p>
  </w:footnote>
  <w:footnote w:type="continuationSeparator" w:id="0">
    <w:p w:rsidR="002B44F1" w:rsidRDefault="002B44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B3E" w:rsidRDefault="008B6B3E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B62A4"/>
    <w:multiLevelType w:val="hybridMultilevel"/>
    <w:tmpl w:val="E2F2E7C4"/>
    <w:lvl w:ilvl="0" w:tplc="B90467B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DA98887A">
      <w:start w:val="1"/>
      <w:numFmt w:val="lowerLetter"/>
      <w:lvlText w:val="%2."/>
      <w:lvlJc w:val="left"/>
      <w:pPr>
        <w:ind w:left="1080" w:hanging="360"/>
      </w:pPr>
      <w:rPr>
        <w:rFonts w:ascii="Calibri" w:hAnsi="Calibri" w:hint="default"/>
        <w:b w:val="0"/>
      </w:rPr>
    </w:lvl>
    <w:lvl w:ilvl="2" w:tplc="6562EA82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A859DB"/>
    <w:multiLevelType w:val="multilevel"/>
    <w:tmpl w:val="D83CEDA8"/>
    <w:lvl w:ilvl="0">
      <w:start w:val="1"/>
      <w:numFmt w:val="upperRoman"/>
      <w:lvlText w:val="%1."/>
      <w:lvlJc w:val="left"/>
      <w:pPr>
        <w:tabs>
          <w:tab w:val="num" w:pos="393"/>
        </w:tabs>
        <w:ind w:left="393" w:hanging="393"/>
      </w:pPr>
      <w:rPr>
        <w:rFonts w:ascii="Arial" w:eastAsia="Arial" w:hAnsi="Arial" w:cs="Arial"/>
        <w:b/>
        <w:bCs/>
        <w:position w:val="0"/>
        <w:lang w:val="en-US"/>
      </w:rPr>
    </w:lvl>
    <w:lvl w:ilvl="1">
      <w:start w:val="1"/>
      <w:numFmt w:val="upperLetter"/>
      <w:lvlText w:val="%2."/>
      <w:lvlJc w:val="left"/>
      <w:pPr>
        <w:tabs>
          <w:tab w:val="num" w:pos="753"/>
        </w:tabs>
        <w:ind w:left="753" w:hanging="393"/>
      </w:pPr>
      <w:rPr>
        <w:rFonts w:ascii="Arial" w:eastAsia="Arial" w:hAnsi="Arial" w:cs="Arial"/>
        <w:b/>
        <w:bCs/>
        <w:position w:val="0"/>
        <w:lang w:val="en-US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rFonts w:ascii="Arial" w:eastAsia="Arial" w:hAnsi="Arial" w:cs="Arial"/>
        <w:b/>
        <w:bCs/>
        <w:position w:val="0"/>
        <w:lang w:val="en-US"/>
      </w:rPr>
    </w:lvl>
    <w:lvl w:ilvl="3">
      <w:start w:val="1"/>
      <w:numFmt w:val="lowerLetter"/>
      <w:lvlText w:val="%4)"/>
      <w:lvlJc w:val="left"/>
      <w:pPr>
        <w:tabs>
          <w:tab w:val="num" w:pos="1473"/>
        </w:tabs>
        <w:ind w:left="1473" w:hanging="393"/>
      </w:pPr>
      <w:rPr>
        <w:rFonts w:ascii="Arial" w:eastAsia="Arial" w:hAnsi="Arial" w:cs="Arial"/>
        <w:b/>
        <w:bCs/>
        <w:position w:val="0"/>
        <w:lang w:val="en-US"/>
      </w:rPr>
    </w:lvl>
    <w:lvl w:ilvl="4">
      <w:start w:val="1"/>
      <w:numFmt w:val="decimal"/>
      <w:lvlText w:val="(%5)"/>
      <w:lvlJc w:val="left"/>
      <w:pPr>
        <w:tabs>
          <w:tab w:val="num" w:pos="1833"/>
        </w:tabs>
        <w:ind w:left="1833" w:hanging="393"/>
      </w:pPr>
      <w:rPr>
        <w:rFonts w:ascii="Arial" w:eastAsia="Arial" w:hAnsi="Arial" w:cs="Arial"/>
        <w:b/>
        <w:bCs/>
        <w:position w:val="0"/>
        <w:lang w:val="en-US"/>
      </w:rPr>
    </w:lvl>
    <w:lvl w:ilvl="5">
      <w:start w:val="1"/>
      <w:numFmt w:val="lowerLetter"/>
      <w:lvlText w:val="(%6)"/>
      <w:lvlJc w:val="left"/>
      <w:pPr>
        <w:tabs>
          <w:tab w:val="num" w:pos="2193"/>
        </w:tabs>
        <w:ind w:left="2193" w:hanging="393"/>
      </w:pPr>
      <w:rPr>
        <w:rFonts w:ascii="Arial" w:eastAsia="Arial" w:hAnsi="Arial" w:cs="Arial"/>
        <w:b/>
        <w:bCs/>
        <w:position w:val="0"/>
        <w:lang w:val="en-US"/>
      </w:rPr>
    </w:lvl>
    <w:lvl w:ilvl="6">
      <w:start w:val="1"/>
      <w:numFmt w:val="lowerRoman"/>
      <w:lvlText w:val="%7)"/>
      <w:lvlJc w:val="left"/>
      <w:pPr>
        <w:tabs>
          <w:tab w:val="num" w:pos="2553"/>
        </w:tabs>
        <w:ind w:left="2553" w:hanging="393"/>
      </w:pPr>
      <w:rPr>
        <w:rFonts w:ascii="Arial" w:eastAsia="Arial" w:hAnsi="Arial" w:cs="Arial"/>
        <w:b/>
        <w:bCs/>
        <w:position w:val="0"/>
        <w:lang w:val="en-US"/>
      </w:rPr>
    </w:lvl>
    <w:lvl w:ilvl="7">
      <w:start w:val="1"/>
      <w:numFmt w:val="decimal"/>
      <w:lvlText w:val="(%8)"/>
      <w:lvlJc w:val="left"/>
      <w:pPr>
        <w:tabs>
          <w:tab w:val="num" w:pos="2913"/>
        </w:tabs>
        <w:ind w:left="2913" w:hanging="393"/>
      </w:pPr>
      <w:rPr>
        <w:rFonts w:ascii="Arial" w:eastAsia="Arial" w:hAnsi="Arial" w:cs="Arial"/>
        <w:b/>
        <w:bCs/>
        <w:position w:val="0"/>
        <w:lang w:val="en-US"/>
      </w:rPr>
    </w:lvl>
    <w:lvl w:ilvl="8">
      <w:start w:val="1"/>
      <w:numFmt w:val="lowerLetter"/>
      <w:lvlText w:val="(%9)"/>
      <w:lvlJc w:val="left"/>
      <w:pPr>
        <w:tabs>
          <w:tab w:val="num" w:pos="3273"/>
        </w:tabs>
        <w:ind w:left="3273" w:hanging="393"/>
      </w:pPr>
      <w:rPr>
        <w:rFonts w:ascii="Arial" w:eastAsia="Arial" w:hAnsi="Arial" w:cs="Arial"/>
        <w:b/>
        <w:bCs/>
        <w:position w:val="0"/>
        <w:lang w:val="en-US"/>
      </w:rPr>
    </w:lvl>
  </w:abstractNum>
  <w:abstractNum w:abstractNumId="2">
    <w:nsid w:val="76BD7651"/>
    <w:multiLevelType w:val="multilevel"/>
    <w:tmpl w:val="957C2D68"/>
    <w:styleLink w:val="Harvard"/>
    <w:lvl w:ilvl="0">
      <w:start w:val="1"/>
      <w:numFmt w:val="upperRoman"/>
      <w:lvlText w:val="%1."/>
      <w:lvlJc w:val="left"/>
      <w:pPr>
        <w:tabs>
          <w:tab w:val="num" w:pos="393"/>
        </w:tabs>
        <w:ind w:left="393" w:hanging="393"/>
      </w:pPr>
      <w:rPr>
        <w:rFonts w:ascii="Arial" w:eastAsia="Arial" w:hAnsi="Arial" w:cs="Arial"/>
        <w:b/>
        <w:bCs/>
        <w:position w:val="0"/>
        <w:lang w:val="en-US"/>
      </w:rPr>
    </w:lvl>
    <w:lvl w:ilvl="1">
      <w:start w:val="1"/>
      <w:numFmt w:val="upperLetter"/>
      <w:lvlText w:val="%2."/>
      <w:lvlJc w:val="left"/>
      <w:pPr>
        <w:tabs>
          <w:tab w:val="num" w:pos="753"/>
        </w:tabs>
        <w:ind w:left="753" w:hanging="393"/>
      </w:pPr>
      <w:rPr>
        <w:rFonts w:ascii="Arial" w:eastAsia="Arial" w:hAnsi="Arial" w:cs="Arial"/>
        <w:b/>
        <w:bCs/>
        <w:position w:val="0"/>
        <w:lang w:val="en-US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rFonts w:ascii="Arial" w:eastAsia="Arial" w:hAnsi="Arial" w:cs="Arial"/>
        <w:b/>
        <w:bCs/>
        <w:position w:val="0"/>
        <w:lang w:val="en-US"/>
      </w:rPr>
    </w:lvl>
    <w:lvl w:ilvl="3">
      <w:start w:val="1"/>
      <w:numFmt w:val="lowerLetter"/>
      <w:lvlText w:val="%4)"/>
      <w:lvlJc w:val="left"/>
      <w:pPr>
        <w:tabs>
          <w:tab w:val="num" w:pos="1473"/>
        </w:tabs>
        <w:ind w:left="1473" w:hanging="393"/>
      </w:pPr>
      <w:rPr>
        <w:rFonts w:ascii="Arial" w:eastAsia="Arial" w:hAnsi="Arial" w:cs="Arial"/>
        <w:b/>
        <w:bCs/>
        <w:position w:val="0"/>
        <w:lang w:val="en-US"/>
      </w:rPr>
    </w:lvl>
    <w:lvl w:ilvl="4">
      <w:start w:val="1"/>
      <w:numFmt w:val="decimal"/>
      <w:lvlText w:val="(%5)"/>
      <w:lvlJc w:val="left"/>
      <w:pPr>
        <w:tabs>
          <w:tab w:val="num" w:pos="1833"/>
        </w:tabs>
        <w:ind w:left="1833" w:hanging="393"/>
      </w:pPr>
      <w:rPr>
        <w:rFonts w:ascii="Arial" w:eastAsia="Arial" w:hAnsi="Arial" w:cs="Arial"/>
        <w:b/>
        <w:bCs/>
        <w:position w:val="0"/>
        <w:lang w:val="en-US"/>
      </w:rPr>
    </w:lvl>
    <w:lvl w:ilvl="5">
      <w:start w:val="1"/>
      <w:numFmt w:val="lowerLetter"/>
      <w:lvlText w:val="(%6)"/>
      <w:lvlJc w:val="left"/>
      <w:pPr>
        <w:tabs>
          <w:tab w:val="num" w:pos="2193"/>
        </w:tabs>
        <w:ind w:left="2193" w:hanging="393"/>
      </w:pPr>
      <w:rPr>
        <w:rFonts w:ascii="Arial" w:eastAsia="Arial" w:hAnsi="Arial" w:cs="Arial"/>
        <w:b/>
        <w:bCs/>
        <w:position w:val="0"/>
        <w:lang w:val="en-US"/>
      </w:rPr>
    </w:lvl>
    <w:lvl w:ilvl="6">
      <w:start w:val="1"/>
      <w:numFmt w:val="lowerRoman"/>
      <w:lvlText w:val="%7)"/>
      <w:lvlJc w:val="left"/>
      <w:pPr>
        <w:tabs>
          <w:tab w:val="num" w:pos="2553"/>
        </w:tabs>
        <w:ind w:left="2553" w:hanging="393"/>
      </w:pPr>
      <w:rPr>
        <w:rFonts w:ascii="Arial" w:eastAsia="Arial" w:hAnsi="Arial" w:cs="Arial"/>
        <w:b/>
        <w:bCs/>
        <w:position w:val="0"/>
        <w:lang w:val="en-US"/>
      </w:rPr>
    </w:lvl>
    <w:lvl w:ilvl="7">
      <w:start w:val="1"/>
      <w:numFmt w:val="decimal"/>
      <w:lvlText w:val="(%8)"/>
      <w:lvlJc w:val="left"/>
      <w:pPr>
        <w:tabs>
          <w:tab w:val="num" w:pos="2913"/>
        </w:tabs>
        <w:ind w:left="2913" w:hanging="393"/>
      </w:pPr>
      <w:rPr>
        <w:rFonts w:ascii="Arial" w:eastAsia="Arial" w:hAnsi="Arial" w:cs="Arial"/>
        <w:b/>
        <w:bCs/>
        <w:position w:val="0"/>
        <w:lang w:val="en-US"/>
      </w:rPr>
    </w:lvl>
    <w:lvl w:ilvl="8">
      <w:start w:val="1"/>
      <w:numFmt w:val="lowerLetter"/>
      <w:lvlText w:val="(%9)"/>
      <w:lvlJc w:val="left"/>
      <w:pPr>
        <w:tabs>
          <w:tab w:val="num" w:pos="3273"/>
        </w:tabs>
        <w:ind w:left="3273" w:hanging="393"/>
      </w:pPr>
      <w:rPr>
        <w:rFonts w:ascii="Arial" w:eastAsia="Arial" w:hAnsi="Arial" w:cs="Arial"/>
        <w:b/>
        <w:bCs/>
        <w:position w:val="0"/>
        <w:lang w:val="en-U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B6B3E"/>
    <w:rsid w:val="000527E8"/>
    <w:rsid w:val="00163DC1"/>
    <w:rsid w:val="001F3FBC"/>
    <w:rsid w:val="002532A1"/>
    <w:rsid w:val="002B44F1"/>
    <w:rsid w:val="004221BF"/>
    <w:rsid w:val="005230DB"/>
    <w:rsid w:val="005A6C04"/>
    <w:rsid w:val="006A1A84"/>
    <w:rsid w:val="006F5E13"/>
    <w:rsid w:val="00704E4A"/>
    <w:rsid w:val="007B0005"/>
    <w:rsid w:val="007F0573"/>
    <w:rsid w:val="00807477"/>
    <w:rsid w:val="008A59D9"/>
    <w:rsid w:val="008B6B3E"/>
    <w:rsid w:val="00967511"/>
    <w:rsid w:val="00975C6A"/>
    <w:rsid w:val="00A004C1"/>
    <w:rsid w:val="00A12710"/>
    <w:rsid w:val="00A658B8"/>
    <w:rsid w:val="00A81D9C"/>
    <w:rsid w:val="00AA56EC"/>
    <w:rsid w:val="00AD790F"/>
    <w:rsid w:val="00B10E01"/>
    <w:rsid w:val="00B626B8"/>
    <w:rsid w:val="00C46F0B"/>
    <w:rsid w:val="00C7775D"/>
    <w:rsid w:val="00C84E4A"/>
    <w:rsid w:val="00D32CBD"/>
    <w:rsid w:val="00E64D28"/>
    <w:rsid w:val="00E956B5"/>
    <w:rsid w:val="00F6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8A5E685-7839-4126-9095-287BF05A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32C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32CBD"/>
    <w:rPr>
      <w:u w:val="single"/>
    </w:rPr>
  </w:style>
  <w:style w:type="paragraph" w:customStyle="1" w:styleId="HeaderFooter">
    <w:name w:val="Header &amp; Footer"/>
    <w:rsid w:val="00D32CBD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sid w:val="00D32CBD"/>
    <w:pPr>
      <w:spacing w:after="200" w:line="276" w:lineRule="auto"/>
      <w:ind w:left="187"/>
    </w:pPr>
    <w:rPr>
      <w:rFonts w:hAnsi="Arial Unicode MS" w:cs="Arial Unicode MS"/>
      <w:color w:val="000000"/>
      <w:sz w:val="24"/>
      <w:szCs w:val="24"/>
      <w:u w:color="000000"/>
    </w:rPr>
  </w:style>
  <w:style w:type="numbering" w:customStyle="1" w:styleId="Harvard">
    <w:name w:val="Harvard"/>
    <w:rsid w:val="00D32CBD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118745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710</Words>
  <Characters>4049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Norwalk Community College</Company>
  <LinksUpToDate>false</LinksUpToDate>
  <CharactersWithSpaces>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Testa-Buzzee, Kristina</dc:creator>
  <cp:lastModifiedBy>Matthew Nittoly</cp:lastModifiedBy>
  <cp:revision>2</cp:revision>
  <dcterms:created xsi:type="dcterms:W3CDTF">2015-08-25T19:40:00Z</dcterms:created>
  <dcterms:modified xsi:type="dcterms:W3CDTF">2015-08-25T19:40:00Z</dcterms:modified>
</cp:coreProperties>
</file>